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7EF" w:rsidRPr="00644184" w:rsidRDefault="00E267EF" w:rsidP="00E267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4184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E267EF" w:rsidRPr="00644184" w:rsidRDefault="00E267EF" w:rsidP="00E267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4184">
        <w:rPr>
          <w:rFonts w:ascii="Times New Roman" w:hAnsi="Times New Roman" w:cs="Times New Roman"/>
          <w:sz w:val="28"/>
          <w:szCs w:val="28"/>
        </w:rPr>
        <w:t>МИТРОФАНОВСКАЯ СРЕДНЯЯ ОБЩЕОБРАЗОВАТЕЛЬНАЯ ШКОЛА</w:t>
      </w:r>
    </w:p>
    <w:p w:rsidR="00E267EF" w:rsidRPr="00644184" w:rsidRDefault="00E267EF" w:rsidP="00E267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4184">
        <w:rPr>
          <w:rFonts w:ascii="Times New Roman" w:hAnsi="Times New Roman" w:cs="Times New Roman"/>
          <w:sz w:val="28"/>
          <w:szCs w:val="28"/>
        </w:rPr>
        <w:t>КАНТЕМИРОВСКОГО МУНИЦИПАЛЬНОГО РАЙОНА ВОРОНЕЖСКОЙ ОБЛАСТИ</w:t>
      </w:r>
    </w:p>
    <w:p w:rsidR="00E267EF" w:rsidRPr="00644184" w:rsidRDefault="00E267EF" w:rsidP="00E267EF">
      <w:pPr>
        <w:jc w:val="right"/>
        <w:rPr>
          <w:rFonts w:ascii="Times New Roman" w:hAnsi="Times New Roman" w:cs="Times New Roman"/>
          <w:sz w:val="28"/>
          <w:szCs w:val="28"/>
        </w:rPr>
      </w:pPr>
      <w:r w:rsidRPr="006441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tbl>
      <w:tblPr>
        <w:tblStyle w:val="a3"/>
        <w:tblpPr w:leftFromText="180" w:rightFromText="180" w:vertAnchor="text" w:horzAnchor="margin" w:tblpXSpec="center" w:tblpY="409"/>
        <w:tblW w:w="10740" w:type="dxa"/>
        <w:tblLayout w:type="fixed"/>
        <w:tblLook w:val="04A0"/>
      </w:tblPr>
      <w:tblGrid>
        <w:gridCol w:w="4051"/>
        <w:gridCol w:w="3280"/>
        <w:gridCol w:w="3409"/>
      </w:tblGrid>
      <w:tr w:rsidR="00E267EF" w:rsidRPr="00644184" w:rsidTr="00AC0FAC">
        <w:tc>
          <w:tcPr>
            <w:tcW w:w="4051" w:type="dxa"/>
          </w:tcPr>
          <w:p w:rsidR="00E267EF" w:rsidRPr="00644184" w:rsidRDefault="00E267EF" w:rsidP="00AC0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4184">
              <w:rPr>
                <w:rFonts w:ascii="Times New Roman" w:hAnsi="Times New Roman" w:cs="Times New Roman"/>
                <w:sz w:val="28"/>
                <w:szCs w:val="28"/>
              </w:rPr>
              <w:t>Рассмотрена на заседании ШМО</w:t>
            </w:r>
          </w:p>
          <w:p w:rsidR="00E267EF" w:rsidRPr="00C7287D" w:rsidRDefault="009155B1" w:rsidP="00AC0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Протокол </w:t>
            </w:r>
            <w:r w:rsidR="00C7287D" w:rsidRPr="00C7287D">
              <w:rPr>
                <w:rFonts w:ascii="Times New Roman" w:hAnsi="Times New Roman" w:cs="Times New Roman"/>
                <w:sz w:val="28"/>
                <w:szCs w:val="28"/>
              </w:rPr>
              <w:t>№ 1от 29.08.2020г.</w:t>
            </w:r>
          </w:p>
          <w:p w:rsidR="00E267EF" w:rsidRPr="00644184" w:rsidRDefault="00E267EF" w:rsidP="00AC0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4184">
              <w:rPr>
                <w:rFonts w:ascii="Times New Roman" w:hAnsi="Times New Roman" w:cs="Times New Roman"/>
                <w:sz w:val="28"/>
                <w:szCs w:val="28"/>
              </w:rPr>
              <w:t>Руководитель   ШМО</w:t>
            </w:r>
          </w:p>
          <w:p w:rsidR="00E267EF" w:rsidRPr="00644184" w:rsidRDefault="00E267EF" w:rsidP="00AC0FA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44184">
              <w:rPr>
                <w:rFonts w:ascii="Times New Roman" w:hAnsi="Times New Roman" w:cs="Times New Roman"/>
                <w:sz w:val="28"/>
                <w:szCs w:val="28"/>
              </w:rPr>
              <w:t xml:space="preserve"> _________ Л.Н.Гринева</w:t>
            </w:r>
          </w:p>
        </w:tc>
        <w:tc>
          <w:tcPr>
            <w:tcW w:w="3280" w:type="dxa"/>
          </w:tcPr>
          <w:p w:rsidR="00E267EF" w:rsidRPr="00644184" w:rsidRDefault="00E267EF" w:rsidP="00AC0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4184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E267EF" w:rsidRPr="00644184" w:rsidRDefault="00E267EF" w:rsidP="00AC0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4184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</w:t>
            </w:r>
          </w:p>
          <w:p w:rsidR="00E267EF" w:rsidRPr="00644184" w:rsidRDefault="00E267EF" w:rsidP="00AC0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4184">
              <w:rPr>
                <w:rFonts w:ascii="Times New Roman" w:hAnsi="Times New Roman" w:cs="Times New Roman"/>
                <w:sz w:val="28"/>
                <w:szCs w:val="28"/>
              </w:rPr>
              <w:t>__________О.А.Ржевская</w:t>
            </w:r>
          </w:p>
        </w:tc>
        <w:tc>
          <w:tcPr>
            <w:tcW w:w="3409" w:type="dxa"/>
          </w:tcPr>
          <w:p w:rsidR="00E267EF" w:rsidRPr="00644184" w:rsidRDefault="00E267EF" w:rsidP="00AC0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4184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E267EF" w:rsidRPr="00644184" w:rsidRDefault="00E267EF" w:rsidP="00AC0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4184">
              <w:rPr>
                <w:rFonts w:ascii="Times New Roman" w:hAnsi="Times New Roman" w:cs="Times New Roman"/>
                <w:sz w:val="28"/>
                <w:szCs w:val="28"/>
              </w:rPr>
              <w:t>Директор  школы</w:t>
            </w:r>
          </w:p>
          <w:p w:rsidR="00E267EF" w:rsidRPr="00644184" w:rsidRDefault="00E267EF" w:rsidP="00AC0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 </w:t>
            </w:r>
            <w:r w:rsidRPr="00644184">
              <w:rPr>
                <w:rFonts w:ascii="Times New Roman" w:hAnsi="Times New Roman" w:cs="Times New Roman"/>
                <w:sz w:val="28"/>
                <w:szCs w:val="28"/>
              </w:rPr>
              <w:t>О.Н.Косолапенкова</w:t>
            </w:r>
          </w:p>
        </w:tc>
      </w:tr>
    </w:tbl>
    <w:p w:rsidR="00E267EF" w:rsidRPr="00C77972" w:rsidRDefault="00E267EF" w:rsidP="00E267E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267EF" w:rsidRPr="00C77972" w:rsidRDefault="00E267EF" w:rsidP="00E267EF">
      <w:pPr>
        <w:rPr>
          <w:rFonts w:ascii="Times New Roman" w:hAnsi="Times New Roman" w:cs="Times New Roman"/>
          <w:sz w:val="28"/>
          <w:szCs w:val="28"/>
        </w:rPr>
      </w:pPr>
    </w:p>
    <w:p w:rsidR="00E267EF" w:rsidRPr="00C77972" w:rsidRDefault="00E267EF" w:rsidP="00E267EF">
      <w:pPr>
        <w:rPr>
          <w:rFonts w:ascii="Times New Roman" w:hAnsi="Times New Roman" w:cs="Times New Roman"/>
          <w:sz w:val="28"/>
          <w:szCs w:val="28"/>
        </w:rPr>
      </w:pPr>
    </w:p>
    <w:p w:rsidR="00E267EF" w:rsidRPr="00C77972" w:rsidRDefault="00E267EF" w:rsidP="00E267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7972">
        <w:rPr>
          <w:rFonts w:ascii="Times New Roman" w:hAnsi="Times New Roman" w:cs="Times New Roman"/>
          <w:b/>
          <w:sz w:val="28"/>
          <w:szCs w:val="28"/>
        </w:rPr>
        <w:t>РАБОЧАЯ ПР</w:t>
      </w:r>
      <w:r>
        <w:rPr>
          <w:rFonts w:ascii="Times New Roman" w:hAnsi="Times New Roman" w:cs="Times New Roman"/>
          <w:b/>
          <w:sz w:val="28"/>
          <w:szCs w:val="28"/>
        </w:rPr>
        <w:t xml:space="preserve">ОГРАММА </w:t>
      </w:r>
      <w:r w:rsidRPr="00C77972">
        <w:rPr>
          <w:rFonts w:ascii="Times New Roman" w:hAnsi="Times New Roman" w:cs="Times New Roman"/>
          <w:b/>
          <w:sz w:val="28"/>
          <w:szCs w:val="28"/>
        </w:rPr>
        <w:t>КРУЖКА</w:t>
      </w:r>
    </w:p>
    <w:p w:rsidR="00E267EF" w:rsidRPr="00C77972" w:rsidRDefault="00E267EF" w:rsidP="00E267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СОЦИАЛЬНО-ПЕДАГОГИЧЕСКОМУ </w:t>
      </w:r>
      <w:r w:rsidRPr="00C77972">
        <w:rPr>
          <w:rFonts w:ascii="Times New Roman" w:hAnsi="Times New Roman" w:cs="Times New Roman"/>
          <w:b/>
          <w:sz w:val="28"/>
          <w:szCs w:val="28"/>
        </w:rPr>
        <w:t xml:space="preserve"> НАПРАВЛЕНИЮ</w:t>
      </w:r>
    </w:p>
    <w:p w:rsidR="00E267EF" w:rsidRDefault="00E267EF" w:rsidP="00E267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«МАТЕМАТИКА ДЛЯ УВЛЕЧЁННЫХ</w:t>
      </w:r>
      <w:r w:rsidRPr="00C77972">
        <w:rPr>
          <w:rFonts w:ascii="Times New Roman" w:hAnsi="Times New Roman" w:cs="Times New Roman"/>
          <w:b/>
          <w:sz w:val="28"/>
          <w:szCs w:val="28"/>
        </w:rPr>
        <w:t>»</w:t>
      </w:r>
      <w:r w:rsidRPr="00C77972">
        <w:rPr>
          <w:rFonts w:ascii="Times New Roman" w:hAnsi="Times New Roman" w:cs="Times New Roman"/>
          <w:b/>
          <w:sz w:val="28"/>
          <w:szCs w:val="28"/>
        </w:rPr>
        <w:br/>
      </w:r>
    </w:p>
    <w:p w:rsidR="00E267EF" w:rsidRDefault="00E267EF" w:rsidP="00E267E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67EF" w:rsidRPr="00C77972" w:rsidRDefault="00E267EF" w:rsidP="00E267E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Возраст:  13-14</w:t>
      </w:r>
      <w:r w:rsidRPr="00C77972">
        <w:rPr>
          <w:rFonts w:ascii="Times New Roman" w:hAnsi="Times New Roman" w:cs="Times New Roman"/>
          <w:sz w:val="28"/>
          <w:szCs w:val="28"/>
        </w:rPr>
        <w:t xml:space="preserve"> лет</w:t>
      </w:r>
    </w:p>
    <w:p w:rsidR="00E267EF" w:rsidRPr="00C77972" w:rsidRDefault="00E267EF" w:rsidP="00E267EF">
      <w:pPr>
        <w:rPr>
          <w:rFonts w:ascii="Times New Roman" w:hAnsi="Times New Roman" w:cs="Times New Roman"/>
          <w:sz w:val="28"/>
          <w:szCs w:val="28"/>
        </w:rPr>
      </w:pPr>
    </w:p>
    <w:p w:rsidR="00E267EF" w:rsidRPr="00C77972" w:rsidRDefault="00E267EF" w:rsidP="00E267E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267EF" w:rsidRPr="00C77972" w:rsidRDefault="00E267EF" w:rsidP="00E267EF">
      <w:pPr>
        <w:jc w:val="center"/>
        <w:rPr>
          <w:rFonts w:ascii="Times New Roman" w:hAnsi="Times New Roman" w:cs="Times New Roman"/>
          <w:sz w:val="28"/>
          <w:szCs w:val="28"/>
        </w:rPr>
      </w:pPr>
      <w:r w:rsidRPr="00C77972">
        <w:rPr>
          <w:rFonts w:ascii="Times New Roman" w:hAnsi="Times New Roman" w:cs="Times New Roman"/>
          <w:sz w:val="28"/>
          <w:szCs w:val="28"/>
        </w:rPr>
        <w:t>Разработала: Певченко Алла Александровна</w:t>
      </w:r>
    </w:p>
    <w:p w:rsidR="00E267EF" w:rsidRPr="00C77972" w:rsidRDefault="00E267EF" w:rsidP="00E267EF">
      <w:pPr>
        <w:jc w:val="center"/>
        <w:rPr>
          <w:rFonts w:ascii="Times New Roman" w:hAnsi="Times New Roman" w:cs="Times New Roman"/>
          <w:sz w:val="28"/>
          <w:szCs w:val="28"/>
        </w:rPr>
      </w:pPr>
      <w:r w:rsidRPr="00C77972">
        <w:rPr>
          <w:rFonts w:ascii="Times New Roman" w:hAnsi="Times New Roman" w:cs="Times New Roman"/>
          <w:sz w:val="28"/>
          <w:szCs w:val="28"/>
        </w:rPr>
        <w:t>учитель математики,</w:t>
      </w:r>
    </w:p>
    <w:p w:rsidR="00E267EF" w:rsidRPr="00C77972" w:rsidRDefault="00E267EF" w:rsidP="00E267EF">
      <w:pPr>
        <w:jc w:val="center"/>
        <w:rPr>
          <w:rFonts w:ascii="Times New Roman" w:hAnsi="Times New Roman" w:cs="Times New Roman"/>
          <w:sz w:val="28"/>
          <w:szCs w:val="28"/>
        </w:rPr>
      </w:pPr>
      <w:r w:rsidRPr="00C77972">
        <w:rPr>
          <w:rFonts w:ascii="Times New Roman" w:hAnsi="Times New Roman" w:cs="Times New Roman"/>
          <w:sz w:val="28"/>
          <w:szCs w:val="28"/>
        </w:rPr>
        <w:t>высшая квалификационная категория</w:t>
      </w:r>
    </w:p>
    <w:p w:rsidR="00E267EF" w:rsidRPr="00C77972" w:rsidRDefault="00E267EF" w:rsidP="00E267EF">
      <w:pPr>
        <w:rPr>
          <w:rFonts w:ascii="Times New Roman" w:hAnsi="Times New Roman" w:cs="Times New Roman"/>
          <w:sz w:val="28"/>
          <w:szCs w:val="28"/>
        </w:rPr>
      </w:pPr>
      <w:r w:rsidRPr="00C7797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</w:p>
    <w:p w:rsidR="00E267EF" w:rsidRPr="00C77972" w:rsidRDefault="00E267EF" w:rsidP="00E267EF">
      <w:pPr>
        <w:rPr>
          <w:rFonts w:ascii="Times New Roman" w:hAnsi="Times New Roman" w:cs="Times New Roman"/>
          <w:sz w:val="28"/>
          <w:szCs w:val="28"/>
        </w:rPr>
      </w:pPr>
    </w:p>
    <w:p w:rsidR="00E267EF" w:rsidRPr="00C7287D" w:rsidRDefault="00E267EF" w:rsidP="00E267EF">
      <w:pPr>
        <w:rPr>
          <w:rFonts w:ascii="Times New Roman" w:hAnsi="Times New Roman" w:cs="Times New Roman"/>
          <w:sz w:val="28"/>
          <w:szCs w:val="28"/>
        </w:rPr>
      </w:pPr>
    </w:p>
    <w:p w:rsidR="009155B1" w:rsidRPr="00C7287D" w:rsidRDefault="009155B1" w:rsidP="00E267EF">
      <w:pPr>
        <w:rPr>
          <w:rFonts w:ascii="Times New Roman" w:hAnsi="Times New Roman" w:cs="Times New Roman"/>
          <w:sz w:val="28"/>
          <w:szCs w:val="28"/>
        </w:rPr>
      </w:pPr>
    </w:p>
    <w:p w:rsidR="00E267EF" w:rsidRPr="00C77972" w:rsidRDefault="009155B1" w:rsidP="00E267E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C7287D">
        <w:rPr>
          <w:rFonts w:ascii="Times New Roman" w:hAnsi="Times New Roman" w:cs="Times New Roman"/>
          <w:sz w:val="28"/>
          <w:szCs w:val="28"/>
        </w:rPr>
        <w:t>20</w:t>
      </w:r>
      <w:r w:rsidR="00E267EF" w:rsidRPr="00C77972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C7287D">
        <w:rPr>
          <w:rFonts w:ascii="Times New Roman" w:hAnsi="Times New Roman" w:cs="Times New Roman"/>
          <w:sz w:val="28"/>
          <w:szCs w:val="28"/>
        </w:rPr>
        <w:t>21</w:t>
      </w:r>
      <w:r w:rsidR="00E267EF" w:rsidRPr="00C77972">
        <w:rPr>
          <w:rFonts w:ascii="Times New Roman" w:hAnsi="Times New Roman" w:cs="Times New Roman"/>
          <w:sz w:val="28"/>
          <w:szCs w:val="28"/>
        </w:rPr>
        <w:t xml:space="preserve"> уч.</w:t>
      </w:r>
      <w:r w:rsidR="00E267EF">
        <w:rPr>
          <w:rFonts w:ascii="Times New Roman" w:hAnsi="Times New Roman" w:cs="Times New Roman"/>
          <w:sz w:val="28"/>
          <w:szCs w:val="28"/>
        </w:rPr>
        <w:t xml:space="preserve"> </w:t>
      </w:r>
      <w:r w:rsidR="00E267EF" w:rsidRPr="00C77972">
        <w:rPr>
          <w:rFonts w:ascii="Times New Roman" w:hAnsi="Times New Roman" w:cs="Times New Roman"/>
          <w:sz w:val="28"/>
          <w:szCs w:val="28"/>
        </w:rPr>
        <w:t>год</w:t>
      </w:r>
    </w:p>
    <w:p w:rsidR="00E267EF" w:rsidRPr="00F068AB" w:rsidRDefault="00E267EF" w:rsidP="00F068AB">
      <w:pPr>
        <w:pStyle w:val="ParagraphStyle"/>
        <w:numPr>
          <w:ilvl w:val="0"/>
          <w:numId w:val="1"/>
        </w:numPr>
        <w:ind w:left="0" w:firstLine="567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F068AB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Пояснительная записка</w:t>
      </w:r>
    </w:p>
    <w:p w:rsidR="00E267EF" w:rsidRPr="00F068AB" w:rsidRDefault="00E267EF" w:rsidP="00F068AB">
      <w:pPr>
        <w:pStyle w:val="ParagraphStyle"/>
        <w:ind w:firstLine="567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sz w:val="28"/>
          <w:szCs w:val="28"/>
        </w:rPr>
        <w:t>В Концепции духовно-нравственного воспитания российских школьников представлен современный национальный воспитательный идеал – высоконравственный, творческий, компетентный гражданин России, принимающий судьбу Отечества как свою личную, осознающий ответственность за настоящее и будущее своей страны, укорененный в духовных и культурных традициях российского народа.</w:t>
      </w: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sz w:val="28"/>
          <w:szCs w:val="28"/>
        </w:rPr>
        <w:t>Кружковая деятельность школьников ориентирована на создание условий для неформального общения учащихся, имеет выраженную воспитательную и социально-педагогическую направленность.</w:t>
      </w: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sz w:val="28"/>
          <w:szCs w:val="28"/>
        </w:rPr>
        <w:t>Основными документами, на основании которых составлена программа  кружка «Математика для увлечённых», являются:</w:t>
      </w:r>
    </w:p>
    <w:p w:rsidR="001F5BD4" w:rsidRDefault="001F5BD4" w:rsidP="001F5BD4">
      <w:pPr>
        <w:pStyle w:val="ParagraphStyle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5BD4">
        <w:rPr>
          <w:rFonts w:ascii="Times New Roman" w:hAnsi="Times New Roman" w:cs="Times New Roman"/>
          <w:sz w:val="28"/>
          <w:szCs w:val="28"/>
        </w:rPr>
        <w:t>Федеральный закон №273 от 29.12.2012 "Об обра</w:t>
      </w:r>
      <w:r>
        <w:rPr>
          <w:rFonts w:ascii="Times New Roman" w:hAnsi="Times New Roman" w:cs="Times New Roman"/>
          <w:sz w:val="28"/>
          <w:szCs w:val="28"/>
        </w:rPr>
        <w:t>зовании в Российской Федерации"</w:t>
      </w:r>
    </w:p>
    <w:p w:rsidR="00E267EF" w:rsidRPr="001F5BD4" w:rsidRDefault="00E267EF" w:rsidP="001F5BD4">
      <w:pPr>
        <w:pStyle w:val="ParagraphStyle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5BD4">
        <w:rPr>
          <w:rFonts w:ascii="Times New Roman" w:hAnsi="Times New Roman" w:cs="Times New Roman"/>
          <w:bCs/>
          <w:sz w:val="28"/>
          <w:szCs w:val="28"/>
        </w:rPr>
        <w:t>Приказ Министерства образования и науки РФ от 31.12.2015 № 1577.</w:t>
      </w:r>
      <w:bookmarkStart w:id="0" w:name="_GoBack"/>
      <w:bookmarkEnd w:id="0"/>
    </w:p>
    <w:p w:rsidR="001F5BD4" w:rsidRPr="001F5BD4" w:rsidRDefault="00EF568B" w:rsidP="001F5BD4">
      <w:pPr>
        <w:pStyle w:val="a7"/>
        <w:numPr>
          <w:ilvl w:val="0"/>
          <w:numId w:val="5"/>
        </w:numPr>
        <w:rPr>
          <w:sz w:val="28"/>
          <w:szCs w:val="28"/>
        </w:rPr>
      </w:pPr>
      <w:r>
        <w:rPr>
          <w:color w:val="000000"/>
          <w:sz w:val="28"/>
          <w:szCs w:val="28"/>
        </w:rPr>
        <w:t>К</w:t>
      </w:r>
      <w:r w:rsidR="001F5BD4" w:rsidRPr="001F5BD4">
        <w:rPr>
          <w:color w:val="000000"/>
          <w:sz w:val="28"/>
          <w:szCs w:val="28"/>
        </w:rPr>
        <w:t>нига для учителя</w:t>
      </w:r>
      <w:r>
        <w:rPr>
          <w:color w:val="000000"/>
          <w:sz w:val="28"/>
          <w:szCs w:val="28"/>
        </w:rPr>
        <w:t xml:space="preserve"> </w:t>
      </w:r>
      <w:r w:rsidR="001F5BD4" w:rsidRPr="001F5BD4">
        <w:rPr>
          <w:color w:val="000000"/>
          <w:sz w:val="28"/>
          <w:szCs w:val="28"/>
        </w:rPr>
        <w:t xml:space="preserve"> </w:t>
      </w:r>
      <w:r w:rsidR="001F5BD4" w:rsidRPr="001F5BD4">
        <w:rPr>
          <w:sz w:val="28"/>
          <w:szCs w:val="28"/>
        </w:rPr>
        <w:t>Канель-Белов А.Я., Ковальджи А.К. «Как решают нестандартные задачи».- М.:МЦНМО,2014</w:t>
      </w:r>
    </w:p>
    <w:p w:rsidR="001F5BD4" w:rsidRPr="001F5BD4" w:rsidRDefault="00EF568B" w:rsidP="001F5BD4">
      <w:pPr>
        <w:pStyle w:val="a7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К</w:t>
      </w:r>
      <w:r w:rsidR="001F5BD4" w:rsidRPr="001F5BD4">
        <w:rPr>
          <w:sz w:val="28"/>
          <w:szCs w:val="28"/>
        </w:rPr>
        <w:t>нига для учителя</w:t>
      </w:r>
      <w:r>
        <w:rPr>
          <w:sz w:val="28"/>
          <w:szCs w:val="28"/>
        </w:rPr>
        <w:t xml:space="preserve">  </w:t>
      </w:r>
      <w:r w:rsidR="001F5BD4" w:rsidRPr="001F5BD4">
        <w:rPr>
          <w:sz w:val="28"/>
          <w:szCs w:val="28"/>
        </w:rPr>
        <w:t xml:space="preserve">Петраков </w:t>
      </w:r>
      <w:r>
        <w:rPr>
          <w:sz w:val="28"/>
          <w:szCs w:val="28"/>
        </w:rPr>
        <w:t xml:space="preserve"> И.С. </w:t>
      </w:r>
      <w:r w:rsidR="001F5BD4" w:rsidRPr="001F5BD4">
        <w:rPr>
          <w:sz w:val="28"/>
          <w:szCs w:val="28"/>
        </w:rPr>
        <w:t>«Математические кружки в 8-10классах», Москва «Просвещение», 1987г</w:t>
      </w:r>
    </w:p>
    <w:p w:rsidR="001F5BD4" w:rsidRPr="001F5BD4" w:rsidRDefault="001F5BD4" w:rsidP="00EF568B">
      <w:pPr>
        <w:pStyle w:val="ParagraphStyle"/>
        <w:ind w:left="1527"/>
        <w:jc w:val="both"/>
        <w:rPr>
          <w:rFonts w:ascii="Times New Roman" w:hAnsi="Times New Roman" w:cs="Times New Roman"/>
          <w:sz w:val="28"/>
          <w:szCs w:val="28"/>
        </w:rPr>
      </w:pP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bCs/>
          <w:sz w:val="28"/>
          <w:szCs w:val="28"/>
        </w:rPr>
        <w:t>Новизной</w:t>
      </w:r>
      <w:r w:rsidRPr="00F068A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068AB">
        <w:rPr>
          <w:rFonts w:ascii="Times New Roman" w:hAnsi="Times New Roman" w:cs="Times New Roman"/>
          <w:sz w:val="28"/>
          <w:szCs w:val="28"/>
        </w:rPr>
        <w:t xml:space="preserve">данной программы является то, что она базируется на системно-деятельностном подходе, который создает основу для самостоятельного успешного усвоения учащимися новых знаний, умений, компетенций, видов и способов деятельности. </w:t>
      </w: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sz w:val="28"/>
          <w:szCs w:val="28"/>
        </w:rPr>
        <w:t>Программа кружка предназначена для учащихся</w:t>
      </w:r>
      <w:r w:rsidRPr="00F068AB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F068A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155B1" w:rsidRPr="009155B1">
        <w:rPr>
          <w:rFonts w:ascii="Times New Roman" w:hAnsi="Times New Roman" w:cs="Times New Roman"/>
          <w:sz w:val="28"/>
          <w:szCs w:val="28"/>
        </w:rPr>
        <w:t>6</w:t>
      </w:r>
      <w:r w:rsidRPr="00F068AB">
        <w:rPr>
          <w:rFonts w:ascii="Times New Roman" w:hAnsi="Times New Roman" w:cs="Times New Roman"/>
          <w:sz w:val="28"/>
          <w:szCs w:val="28"/>
        </w:rPr>
        <w:t>-8</w:t>
      </w:r>
      <w:r w:rsidRPr="00F068A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068AB">
        <w:rPr>
          <w:rFonts w:ascii="Times New Roman" w:hAnsi="Times New Roman" w:cs="Times New Roman"/>
          <w:sz w:val="28"/>
          <w:szCs w:val="28"/>
        </w:rPr>
        <w:t xml:space="preserve"> классов и направлена на формирование методологических качеств учащихся (умение поставить цель и организовать ее достижение), а также креативных качеств (вдохновенность, гибкость ума, критичность, наличие своего мнения) и коммуникативных качеств, обусловленных необходимостью взаимодействовать с другими людьми, с объектами окружающего мира и воспринимать его информацию. </w:t>
      </w: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bCs/>
          <w:sz w:val="28"/>
          <w:szCs w:val="28"/>
        </w:rPr>
        <w:t>Актуальность</w:t>
      </w:r>
      <w:r w:rsidRPr="00F068AB">
        <w:rPr>
          <w:rFonts w:ascii="Times New Roman" w:hAnsi="Times New Roman" w:cs="Times New Roman"/>
          <w:sz w:val="28"/>
          <w:szCs w:val="28"/>
        </w:rPr>
        <w:t xml:space="preserve"> данной</w:t>
      </w:r>
      <w:r w:rsidRPr="00F068A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068AB">
        <w:rPr>
          <w:rFonts w:ascii="Times New Roman" w:hAnsi="Times New Roman" w:cs="Times New Roman"/>
          <w:sz w:val="28"/>
          <w:szCs w:val="28"/>
        </w:rPr>
        <w:t>программы обусловлена ее методологической значимостью: школьники</w:t>
      </w:r>
      <w:r w:rsidRPr="00F068A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068AB">
        <w:rPr>
          <w:rFonts w:ascii="Times New Roman" w:hAnsi="Times New Roman" w:cs="Times New Roman"/>
          <w:sz w:val="28"/>
          <w:szCs w:val="28"/>
        </w:rPr>
        <w:t>должны иметь мотивацию к обучению математике, стремиться развивать свои интеллектуальные возможности</w:t>
      </w:r>
      <w:r w:rsidRPr="00F068AB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F068AB">
        <w:rPr>
          <w:rFonts w:ascii="Times New Roman" w:hAnsi="Times New Roman" w:cs="Times New Roman"/>
          <w:sz w:val="28"/>
          <w:szCs w:val="28"/>
        </w:rPr>
        <w:t>и пространственное воображение. Материал создает основу математической грамотности, необходимой как тем, кто будет решать принципиальные задачи, связанные с математикой, так и тем, для кого математика не станет основной профессиональной деятельностью. Знания и умения, необходимые для развития интеллекта и мышления, могут стать основой для организации научно-исследовательской деятельности.</w:t>
      </w: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sz w:val="28"/>
          <w:szCs w:val="28"/>
        </w:rPr>
        <w:t xml:space="preserve">Программа относится к социально-педагогической деятельности, служит для раскрытия и реализации познавательных способностей учащихся, </w:t>
      </w:r>
      <w:r w:rsidRPr="00F068AB">
        <w:rPr>
          <w:rFonts w:ascii="Times New Roman" w:hAnsi="Times New Roman" w:cs="Times New Roman"/>
          <w:sz w:val="28"/>
          <w:szCs w:val="28"/>
        </w:rPr>
        <w:lastRenderedPageBreak/>
        <w:t>воспитания успешного поколения граждан страны, работающих на развитие собственных творческих возможностей.</w:t>
      </w:r>
    </w:p>
    <w:p w:rsidR="00E267EF" w:rsidRPr="00F068AB" w:rsidRDefault="00E267EF" w:rsidP="00F068AB">
      <w:pPr>
        <w:pStyle w:val="a4"/>
        <w:spacing w:line="240" w:lineRule="auto"/>
        <w:ind w:firstLine="567"/>
        <w:jc w:val="both"/>
        <w:rPr>
          <w:sz w:val="28"/>
          <w:szCs w:val="28"/>
        </w:rPr>
      </w:pPr>
      <w:r w:rsidRPr="00F068AB">
        <w:rPr>
          <w:sz w:val="28"/>
          <w:szCs w:val="28"/>
        </w:rPr>
        <w:t>Программа позволяет ребятам</w:t>
      </w:r>
      <w:r w:rsidRPr="00F068AB">
        <w:rPr>
          <w:color w:val="FF0000"/>
          <w:sz w:val="28"/>
          <w:szCs w:val="28"/>
        </w:rPr>
        <w:t xml:space="preserve"> </w:t>
      </w:r>
      <w:r w:rsidRPr="00F068AB">
        <w:rPr>
          <w:sz w:val="28"/>
          <w:szCs w:val="28"/>
        </w:rPr>
        <w:t xml:space="preserve">ознакомиться со многими важнейшими вопросами математики на данном этапе обучения, расширить представление о математике как науке. Решение математических задач, связанных с логическим мышлением, усилит интерес учащихся к познавательной деятельности, будет способствовать общему интеллектуальному развитию. Кроме того, внеклассная работа по математике в форме кружковой деятельности имеет большое воспитательное значение, ибо цель ее не только в том, чтобы осветить какой-либо узкий вопрос, но и в том, чтобы заинтересовать учащихся предметом, вовлечь их в серьезную самостоятельную работу. </w:t>
      </w: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sz w:val="28"/>
          <w:szCs w:val="28"/>
        </w:rPr>
        <w:t xml:space="preserve">Необходимым условием реализации данной программы является стремление развить у учащихся умение самостоятельно работать, ИКТ-компетенции, а также совершенствовать у детей навыки отстаивания собственной позиции по определенному вопросу. </w:t>
      </w:r>
    </w:p>
    <w:p w:rsidR="00E267EF" w:rsidRPr="00F068AB" w:rsidRDefault="00E267EF" w:rsidP="00F068AB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68AB">
        <w:rPr>
          <w:rFonts w:ascii="Times New Roman" w:hAnsi="Times New Roman" w:cs="Times New Roman"/>
          <w:bCs/>
          <w:sz w:val="28"/>
          <w:szCs w:val="28"/>
        </w:rPr>
        <w:t>Программа рассчитана на обучение в рамках предмета математика.</w:t>
      </w: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sz w:val="28"/>
          <w:szCs w:val="28"/>
        </w:rPr>
        <w:t>Занятия проводятся 1 раза в неделю в течение года. Всего – 35 ч.</w:t>
      </w: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sz w:val="28"/>
          <w:szCs w:val="28"/>
        </w:rPr>
        <w:t xml:space="preserve">Подготовка к занятию предусматривает поиск необходимой недостающей информации в энциклопедиях, справочниках, книгах, на электронных носителях, в Интернете, СМИ и т. д. Источником нужной информации могут быть и взрослые: родители, увлеченные люди, а также старшие учащиеся. </w:t>
      </w: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bCs/>
          <w:sz w:val="28"/>
          <w:szCs w:val="28"/>
        </w:rPr>
        <w:t>Сроки реализации программы:</w:t>
      </w:r>
      <w:r w:rsidRPr="00F068AB">
        <w:rPr>
          <w:rFonts w:ascii="Times New Roman" w:hAnsi="Times New Roman" w:cs="Times New Roman"/>
          <w:sz w:val="28"/>
          <w:szCs w:val="28"/>
        </w:rPr>
        <w:t xml:space="preserve"> 1 год.</w:t>
      </w: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sz w:val="28"/>
          <w:szCs w:val="28"/>
        </w:rPr>
        <w:t>Программа учитывает возрастные особенности ребят</w:t>
      </w:r>
      <w:r w:rsidRPr="00F068A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068AB">
        <w:rPr>
          <w:rFonts w:ascii="Times New Roman" w:hAnsi="Times New Roman" w:cs="Times New Roman"/>
          <w:sz w:val="28"/>
          <w:szCs w:val="28"/>
        </w:rPr>
        <w:t>и поэтому предусматривает организацию подвижной деятельности учащихся, которая усиливает умственную работу. С этой целью в занятия включены подвижные математические игры, физкультминутки, предусмотрено передвижение по классу в ходе выполнения математических заданий и участия в игровых ситуациях, возможно проведение парковых занятий (занятия на свежем воздухе).</w:t>
      </w:r>
    </w:p>
    <w:p w:rsidR="00E267EF" w:rsidRPr="00F068AB" w:rsidRDefault="00E267EF" w:rsidP="00F068AB">
      <w:pPr>
        <w:pStyle w:val="a4"/>
        <w:spacing w:line="240" w:lineRule="auto"/>
        <w:ind w:firstLine="567"/>
        <w:jc w:val="both"/>
        <w:rPr>
          <w:sz w:val="28"/>
          <w:szCs w:val="28"/>
        </w:rPr>
      </w:pPr>
      <w:r w:rsidRPr="00F068AB">
        <w:rPr>
          <w:sz w:val="28"/>
          <w:szCs w:val="28"/>
        </w:rPr>
        <w:t>В целях усиления развивающих функций задач, развития творческой активности учащихся, активизации поисково-познавательной  деятельности используются творческие задания, задачи на моделирование, конструирование геометрических фигур, задания практического характера.</w:t>
      </w:r>
    </w:p>
    <w:p w:rsidR="00E267EF" w:rsidRPr="00F068AB" w:rsidRDefault="00E267EF" w:rsidP="00F068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</w:p>
    <w:p w:rsidR="00E267EF" w:rsidRPr="00F068AB" w:rsidRDefault="00E267EF" w:rsidP="00F068AB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</w:p>
    <w:p w:rsidR="00E267EF" w:rsidRDefault="00E267EF" w:rsidP="00885C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</w:p>
    <w:p w:rsidR="00885CC0" w:rsidRPr="00F068AB" w:rsidRDefault="00885CC0" w:rsidP="00885C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</w:p>
    <w:p w:rsidR="00E267EF" w:rsidRPr="00F068AB" w:rsidRDefault="00E267EF" w:rsidP="00F068AB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</w:p>
    <w:p w:rsidR="00E267EF" w:rsidRPr="00F068AB" w:rsidRDefault="00E267EF" w:rsidP="00F068AB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</w:p>
    <w:p w:rsidR="00E267EF" w:rsidRPr="00F068AB" w:rsidRDefault="00E267EF" w:rsidP="00F068AB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</w:p>
    <w:p w:rsidR="00E267EF" w:rsidRPr="00F068AB" w:rsidRDefault="00E267EF" w:rsidP="00F068AB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</w:p>
    <w:p w:rsidR="00E267EF" w:rsidRPr="00F068AB" w:rsidRDefault="00E267EF" w:rsidP="00F068AB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</w:p>
    <w:p w:rsidR="00E267EF" w:rsidRPr="00F068AB" w:rsidRDefault="00E267EF" w:rsidP="00F068AB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</w:p>
    <w:p w:rsidR="00E267EF" w:rsidRPr="00F068AB" w:rsidRDefault="00E267EF" w:rsidP="00F068AB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</w:p>
    <w:p w:rsidR="00E267EF" w:rsidRPr="00F068AB" w:rsidRDefault="00E267EF" w:rsidP="00F068AB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</w:p>
    <w:p w:rsidR="00E267EF" w:rsidRPr="00F068AB" w:rsidRDefault="00E267EF" w:rsidP="00F068AB">
      <w:pPr>
        <w:pStyle w:val="a6"/>
        <w:numPr>
          <w:ilvl w:val="0"/>
          <w:numId w:val="1"/>
        </w:numPr>
        <w:spacing w:line="240" w:lineRule="auto"/>
        <w:ind w:left="0" w:firstLine="567"/>
        <w:jc w:val="center"/>
        <w:rPr>
          <w:b/>
          <w:color w:val="000000"/>
          <w:sz w:val="28"/>
          <w:szCs w:val="28"/>
        </w:rPr>
      </w:pPr>
      <w:r w:rsidRPr="00F068AB">
        <w:rPr>
          <w:b/>
          <w:color w:val="000000"/>
          <w:sz w:val="28"/>
          <w:szCs w:val="28"/>
        </w:rPr>
        <w:lastRenderedPageBreak/>
        <w:t>ЦЕЛИ</w:t>
      </w:r>
    </w:p>
    <w:p w:rsidR="00E267EF" w:rsidRPr="00F068AB" w:rsidRDefault="00E267EF" w:rsidP="00F068AB">
      <w:pPr>
        <w:pStyle w:val="a6"/>
        <w:spacing w:line="240" w:lineRule="auto"/>
        <w:ind w:firstLine="567"/>
        <w:rPr>
          <w:b/>
          <w:sz w:val="28"/>
          <w:szCs w:val="28"/>
        </w:rPr>
      </w:pPr>
    </w:p>
    <w:p w:rsidR="00E267EF" w:rsidRPr="00F068AB" w:rsidRDefault="00E267EF" w:rsidP="00F068AB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68AB">
        <w:rPr>
          <w:rFonts w:ascii="Times New Roman" w:hAnsi="Times New Roman" w:cs="Times New Roman"/>
          <w:bCs/>
          <w:sz w:val="28"/>
          <w:szCs w:val="28"/>
        </w:rPr>
        <w:t xml:space="preserve">         Целевым ориентиром курса выступает</w:t>
      </w:r>
    </w:p>
    <w:p w:rsidR="00E267EF" w:rsidRPr="00F068AB" w:rsidRDefault="00E267EF" w:rsidP="00F068AB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68AB">
        <w:rPr>
          <w:rFonts w:ascii="Times New Roman" w:eastAsia="Times New Roman" w:hAnsi="Times New Roman" w:cs="Times New Roman"/>
          <w:color w:val="000000"/>
          <w:sz w:val="28"/>
          <w:szCs w:val="28"/>
        </w:rPr>
        <w:t>- формирование и поддержка устойчивого интереса к предмету;</w:t>
      </w:r>
    </w:p>
    <w:p w:rsidR="00E267EF" w:rsidRPr="00F068AB" w:rsidRDefault="00E267EF" w:rsidP="00F068AB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68AB">
        <w:rPr>
          <w:rFonts w:ascii="Times New Roman" w:eastAsia="Times New Roman" w:hAnsi="Times New Roman" w:cs="Times New Roman"/>
          <w:color w:val="000000"/>
          <w:sz w:val="28"/>
          <w:szCs w:val="28"/>
        </w:rPr>
        <w:t>- интенсивное формирование деятельностных способностей;</w:t>
      </w:r>
    </w:p>
    <w:p w:rsidR="00E267EF" w:rsidRPr="00F068AB" w:rsidRDefault="00E267EF" w:rsidP="00F068AB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68AB">
        <w:rPr>
          <w:rFonts w:ascii="Times New Roman" w:eastAsia="Times New Roman" w:hAnsi="Times New Roman" w:cs="Times New Roman"/>
          <w:color w:val="000000"/>
          <w:sz w:val="28"/>
          <w:szCs w:val="28"/>
        </w:rPr>
        <w:t>- развитие логического мышления и математической речи.</w:t>
      </w:r>
    </w:p>
    <w:p w:rsidR="00E267EF" w:rsidRPr="00F068AB" w:rsidRDefault="00E267EF" w:rsidP="00F068AB">
      <w:pPr>
        <w:pStyle w:val="a5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u w:val="single"/>
        </w:rPr>
      </w:pPr>
    </w:p>
    <w:p w:rsidR="00E267EF" w:rsidRPr="00F068AB" w:rsidRDefault="00E267EF" w:rsidP="00F068AB">
      <w:pPr>
        <w:pStyle w:val="a5"/>
        <w:numPr>
          <w:ilvl w:val="0"/>
          <w:numId w:val="1"/>
        </w:numPr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8AB">
        <w:rPr>
          <w:rFonts w:ascii="Times New Roman" w:hAnsi="Times New Roman" w:cs="Times New Roman"/>
          <w:b/>
          <w:sz w:val="28"/>
          <w:szCs w:val="28"/>
        </w:rPr>
        <w:t>ОСНОВНЫЕ ЗАДАЧИ</w:t>
      </w:r>
    </w:p>
    <w:p w:rsidR="00E267EF" w:rsidRPr="00F068AB" w:rsidRDefault="00E267EF" w:rsidP="00F068AB">
      <w:pPr>
        <w:pStyle w:val="a5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E267EF" w:rsidRPr="00F068AB" w:rsidRDefault="00E267EF" w:rsidP="00F068AB">
      <w:pPr>
        <w:pStyle w:val="a5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sz w:val="28"/>
          <w:szCs w:val="28"/>
        </w:rPr>
        <w:t>Создать условия для плодотворного участия в работе в группе; умения самостоятельно  и мотивированно организовывать свою деятельность.</w:t>
      </w:r>
    </w:p>
    <w:p w:rsidR="00E267EF" w:rsidRPr="00F068AB" w:rsidRDefault="00E267EF" w:rsidP="00F068AB">
      <w:pPr>
        <w:pStyle w:val="a5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color w:val="000000"/>
          <w:sz w:val="28"/>
          <w:szCs w:val="28"/>
        </w:rPr>
        <w:t>Формировать умения и</w:t>
      </w:r>
      <w:r w:rsidRPr="00F068AB">
        <w:rPr>
          <w:rFonts w:ascii="Times New Roman" w:hAnsi="Times New Roman" w:cs="Times New Roman"/>
          <w:sz w:val="28"/>
          <w:szCs w:val="28"/>
        </w:rPr>
        <w:t>спользовать приобретенные знания и умения в практической деятельности и повседневной жизни для  исследования (моделирования) несложных практических ситуаций на основе изученных формул и свойств тел; вычисления площадей поверхностей пространственных тел при  решении практических задач, используя при  необходимости справочники и вычислительные устройства.</w:t>
      </w:r>
    </w:p>
    <w:p w:rsidR="00E267EF" w:rsidRPr="00F068AB" w:rsidRDefault="00E267EF" w:rsidP="00F068AB">
      <w:pPr>
        <w:pStyle w:val="a5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sz w:val="28"/>
          <w:szCs w:val="28"/>
        </w:rPr>
        <w:t xml:space="preserve">Создать условия </w:t>
      </w:r>
      <w:r w:rsidRPr="00F068AB">
        <w:rPr>
          <w:rFonts w:ascii="Times New Roman" w:hAnsi="Times New Roman" w:cs="Times New Roman"/>
          <w:color w:val="000000"/>
          <w:sz w:val="28"/>
          <w:szCs w:val="28"/>
        </w:rPr>
        <w:t>для интегрирования в личный опыт новую, в том числе самостоятельно полученную информацию.</w:t>
      </w:r>
    </w:p>
    <w:p w:rsidR="00E267EF" w:rsidRPr="00F068AB" w:rsidRDefault="00E267EF" w:rsidP="00F068AB">
      <w:pPr>
        <w:pStyle w:val="a5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sz w:val="28"/>
          <w:szCs w:val="28"/>
        </w:rPr>
        <w:t>Овладеть системой математических знаний и умений, необходимых для применения в практической деятельности, изучения смежных дисциплин, продолжения образования.</w:t>
      </w:r>
    </w:p>
    <w:p w:rsidR="00E267EF" w:rsidRPr="00F068AB" w:rsidRDefault="00E267EF" w:rsidP="00F068AB">
      <w:pPr>
        <w:pStyle w:val="a5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sz w:val="28"/>
          <w:szCs w:val="28"/>
        </w:rPr>
        <w:t>Интеллектуально развивать, формировать качества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интуиция, логического мышления, элементов алгоритмической культуры, пространственных представлений, способности к преодолению трудностей.</w:t>
      </w:r>
    </w:p>
    <w:p w:rsidR="00E267EF" w:rsidRPr="00F068AB" w:rsidRDefault="00E267EF" w:rsidP="00F068AB">
      <w:pPr>
        <w:pStyle w:val="a5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sz w:val="28"/>
          <w:szCs w:val="28"/>
        </w:rPr>
        <w:t>Формировать представлений об идеях и методах математики как универсального языка науки и техники, средства моделирования явлений и процессов.</w:t>
      </w:r>
    </w:p>
    <w:p w:rsidR="00E267EF" w:rsidRPr="00F068AB" w:rsidRDefault="00E267EF" w:rsidP="00F068AB">
      <w:pPr>
        <w:pStyle w:val="a5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sz w:val="28"/>
          <w:szCs w:val="28"/>
        </w:rPr>
        <w:t>Воспитывать культуру личности, отношения к математике как к части общечеловеческой культуры, играющей особую роль в общественном развитии.</w:t>
      </w: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67EF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73D43" w:rsidRPr="00F068AB" w:rsidRDefault="00573D43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67EF" w:rsidRPr="00F068AB" w:rsidRDefault="00E267EF" w:rsidP="00F068AB">
      <w:pPr>
        <w:pStyle w:val="ParagraphStyle"/>
        <w:numPr>
          <w:ilvl w:val="0"/>
          <w:numId w:val="1"/>
        </w:numPr>
        <w:ind w:left="0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68AB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ПЛАНИРУЕМЫЕ РЕЗУЛЬТАТЫ ОБУЧЕНИЯ</w:t>
      </w:r>
    </w:p>
    <w:p w:rsidR="00E267EF" w:rsidRPr="00F068AB" w:rsidRDefault="00E267EF" w:rsidP="00F068AB">
      <w:pPr>
        <w:pStyle w:val="ParagraphStyle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068A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 результаты:</w:t>
      </w: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sz w:val="28"/>
          <w:szCs w:val="28"/>
        </w:rPr>
        <w:t>готовность и способность учащихся к саморазвитию;</w:t>
      </w: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sz w:val="28"/>
          <w:szCs w:val="28"/>
        </w:rPr>
        <w:t>мотивация деятельности;</w:t>
      </w: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sz w:val="28"/>
          <w:szCs w:val="28"/>
        </w:rPr>
        <w:t xml:space="preserve">самооценка на основе критериев успешности этой деятельности; </w:t>
      </w: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sz w:val="28"/>
          <w:szCs w:val="28"/>
        </w:rPr>
        <w:t>навыки сотрудничества в разных ситуациях, умения не создавать конфликты и находить выходы из спорных ситуаций;</w:t>
      </w: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sz w:val="28"/>
          <w:szCs w:val="28"/>
        </w:rPr>
        <w:t>этические чувства, прежде всего доброжелательность и эмоционально-нравственная отзывчивости;</w:t>
      </w:r>
    </w:p>
    <w:p w:rsidR="00E267EF" w:rsidRPr="00573D43" w:rsidRDefault="00E267EF" w:rsidP="00573D43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sz w:val="28"/>
          <w:szCs w:val="28"/>
        </w:rPr>
        <w:t xml:space="preserve">умение оценивать жизненные ситуации (поступки людей) с точки зрения общепринятых норм и ценностей; </w:t>
      </w:r>
    </w:p>
    <w:p w:rsidR="00E267EF" w:rsidRPr="00F068AB" w:rsidRDefault="00E267EF" w:rsidP="00F068AB">
      <w:pPr>
        <w:pStyle w:val="ParagraphStyle"/>
        <w:keepNext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068A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 результаты:</w:t>
      </w: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sz w:val="28"/>
          <w:szCs w:val="28"/>
        </w:rPr>
        <w:t>развитие умений находить в различных источниках информацию, необходимую для решения математических проблем, и представлять ее в понятной форме;</w:t>
      </w:r>
    </w:p>
    <w:p w:rsidR="00E267EF" w:rsidRPr="00573D43" w:rsidRDefault="00E267EF" w:rsidP="00573D43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sz w:val="28"/>
          <w:szCs w:val="28"/>
        </w:rPr>
        <w:t>развитие понимания сущности алгоритмических предписаний и умения действовать в соответствии с предложенным алгоритмом.</w:t>
      </w: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068A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Предметные результаты: </w:t>
      </w:r>
    </w:p>
    <w:p w:rsidR="00E267EF" w:rsidRPr="00F068AB" w:rsidRDefault="00E267EF" w:rsidP="00F068AB">
      <w:pPr>
        <w:pStyle w:val="a5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sz w:val="28"/>
          <w:szCs w:val="28"/>
        </w:rP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E267EF" w:rsidRPr="00F068AB" w:rsidRDefault="00E267EF" w:rsidP="00F068AB">
      <w:pPr>
        <w:pStyle w:val="a5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sz w:val="28"/>
          <w:szCs w:val="28"/>
        </w:rPr>
        <w:t>решение разнообразных классов задач из различных разделов курса, в том числе задач, требующих поиска путей и способов решения;</w:t>
      </w:r>
    </w:p>
    <w:p w:rsidR="00E267EF" w:rsidRPr="00F068AB" w:rsidRDefault="00E267EF" w:rsidP="00F068AB">
      <w:pPr>
        <w:pStyle w:val="a5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sz w:val="28"/>
          <w:szCs w:val="28"/>
        </w:rPr>
        <w:t>развитие идей, проведение экспериментов, обобщения, постановки и формулирования новых задач;</w:t>
      </w:r>
    </w:p>
    <w:p w:rsidR="00E267EF" w:rsidRPr="00F068AB" w:rsidRDefault="00E44796" w:rsidP="00E44796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796">
        <w:rPr>
          <w:rFonts w:ascii="Times New Roman" w:hAnsi="Times New Roman" w:cs="Times New Roman"/>
          <w:sz w:val="28"/>
          <w:szCs w:val="28"/>
        </w:rPr>
        <w:t xml:space="preserve">       </w:t>
      </w:r>
      <w:r w:rsidR="00E267EF" w:rsidRPr="00F068AB">
        <w:rPr>
          <w:rFonts w:ascii="Times New Roman" w:hAnsi="Times New Roman" w:cs="Times New Roman"/>
          <w:sz w:val="28"/>
          <w:szCs w:val="28"/>
        </w:rPr>
        <w:t xml:space="preserve">  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 свободного перехода с одного языка на другой для иллюстрации, интерпретации, аргументации и доказательства;</w:t>
      </w:r>
    </w:p>
    <w:p w:rsidR="00E267EF" w:rsidRPr="00F068AB" w:rsidRDefault="00E44796" w:rsidP="00F068AB">
      <w:pPr>
        <w:pStyle w:val="a5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67EF" w:rsidRPr="00F068AB">
        <w:rPr>
          <w:rFonts w:ascii="Times New Roman" w:hAnsi="Times New Roman" w:cs="Times New Roman"/>
          <w:sz w:val="28"/>
          <w:szCs w:val="28"/>
        </w:rPr>
        <w:t>проведение доказательных рассуждений, аргументации, выдвижения гипотез и их обоснования.</w:t>
      </w:r>
    </w:p>
    <w:p w:rsidR="00E267EF" w:rsidRPr="00F068AB" w:rsidRDefault="00E44796" w:rsidP="00F068AB">
      <w:pPr>
        <w:pStyle w:val="a4"/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267EF" w:rsidRPr="00F068AB">
        <w:rPr>
          <w:sz w:val="28"/>
          <w:szCs w:val="28"/>
        </w:rPr>
        <w:t xml:space="preserve">знание нестандартных методов решения различных математических задач, логические приемы, применяемые при решении задач, историю развития математической науки, биографии известных ученых-математиков; </w:t>
      </w:r>
    </w:p>
    <w:p w:rsidR="00E267EF" w:rsidRPr="00F068AB" w:rsidRDefault="00E267EF" w:rsidP="00F068AB">
      <w:pPr>
        <w:pStyle w:val="a4"/>
        <w:spacing w:line="240" w:lineRule="auto"/>
        <w:ind w:firstLine="567"/>
        <w:jc w:val="both"/>
        <w:rPr>
          <w:sz w:val="28"/>
          <w:szCs w:val="28"/>
        </w:rPr>
      </w:pPr>
      <w:r w:rsidRPr="00F068AB">
        <w:rPr>
          <w:sz w:val="28"/>
          <w:szCs w:val="28"/>
        </w:rPr>
        <w:t xml:space="preserve"> рассуждение при решении логических задач, задач на смекалку, задач на эрудицию и интуицию; </w:t>
      </w:r>
    </w:p>
    <w:p w:rsidR="00E267EF" w:rsidRPr="00F068AB" w:rsidRDefault="00E267EF" w:rsidP="00F068AB">
      <w:pPr>
        <w:pStyle w:val="a4"/>
        <w:spacing w:line="240" w:lineRule="auto"/>
        <w:ind w:firstLine="567"/>
        <w:jc w:val="both"/>
        <w:rPr>
          <w:sz w:val="28"/>
          <w:szCs w:val="28"/>
        </w:rPr>
      </w:pPr>
      <w:r w:rsidRPr="00F068AB">
        <w:rPr>
          <w:sz w:val="28"/>
          <w:szCs w:val="28"/>
        </w:rPr>
        <w:t xml:space="preserve">систематизирование данные в виде таблиц при решении задач, при составлении математических кроссвордов, шарад и ребусов; </w:t>
      </w:r>
    </w:p>
    <w:p w:rsidR="00E267EF" w:rsidRPr="00F068AB" w:rsidRDefault="00E267EF" w:rsidP="00F068AB">
      <w:pPr>
        <w:pStyle w:val="a4"/>
        <w:spacing w:line="240" w:lineRule="auto"/>
        <w:ind w:firstLine="567"/>
        <w:jc w:val="both"/>
        <w:rPr>
          <w:sz w:val="28"/>
          <w:szCs w:val="28"/>
        </w:rPr>
      </w:pPr>
      <w:r w:rsidRPr="00F068AB">
        <w:rPr>
          <w:sz w:val="28"/>
          <w:szCs w:val="28"/>
        </w:rPr>
        <w:t xml:space="preserve">применение нестандартные методы при решении  задач. </w:t>
      </w: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sz w:val="28"/>
          <w:szCs w:val="28"/>
        </w:rPr>
        <w:t xml:space="preserve">В сфере </w:t>
      </w:r>
      <w:r w:rsidRPr="00F068A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регулятивных</w:t>
      </w:r>
      <w:r w:rsidRPr="00F068AB">
        <w:rPr>
          <w:rFonts w:ascii="Times New Roman" w:hAnsi="Times New Roman" w:cs="Times New Roman"/>
          <w:sz w:val="28"/>
          <w:szCs w:val="28"/>
        </w:rPr>
        <w:t xml:space="preserve"> универсальных учебных действий учащиеся овладеют всеми типами учебных действий, включая способность принимать и сохранять учебную цель и задачу, планировать ее реализацию, контролировать и оценивать свои действия, вносить соответствующие коррективы в их выполнение.</w:t>
      </w:r>
    </w:p>
    <w:p w:rsidR="00E267EF" w:rsidRPr="00F068AB" w:rsidRDefault="00E44796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t xml:space="preserve"> </w:t>
      </w:r>
      <w:r w:rsidR="00E267EF" w:rsidRPr="00F068AB">
        <w:rPr>
          <w:rFonts w:ascii="Times New Roman" w:hAnsi="Times New Roman" w:cs="Times New Roman"/>
          <w:sz w:val="28"/>
          <w:szCs w:val="28"/>
        </w:rPr>
        <w:t xml:space="preserve">В сфере </w:t>
      </w:r>
      <w:r w:rsidR="00E267EF" w:rsidRPr="00F068A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познавательных </w:t>
      </w:r>
      <w:r w:rsidR="00E267EF" w:rsidRPr="00F068AB">
        <w:rPr>
          <w:rFonts w:ascii="Times New Roman" w:hAnsi="Times New Roman" w:cs="Times New Roman"/>
          <w:sz w:val="28"/>
          <w:szCs w:val="28"/>
        </w:rPr>
        <w:t>универсальных учебных действий учащиеся научатся выдвигать гипотезы, осуществлять их проверку, пользоваться библиотечными каталогами, специальными справочниками, универсальными энциклопедиями для поиска учебной информации</w:t>
      </w:r>
      <w:r w:rsidR="00E267EF" w:rsidRPr="00F068AB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E267EF" w:rsidRPr="00F068AB">
        <w:rPr>
          <w:rFonts w:ascii="Times New Roman" w:hAnsi="Times New Roman" w:cs="Times New Roman"/>
          <w:sz w:val="28"/>
          <w:szCs w:val="28"/>
        </w:rPr>
        <w:t>об</w:t>
      </w:r>
      <w:r w:rsidR="00E267EF" w:rsidRPr="00F068AB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E267EF" w:rsidRPr="00F068AB">
        <w:rPr>
          <w:rFonts w:ascii="Times New Roman" w:hAnsi="Times New Roman" w:cs="Times New Roman"/>
          <w:sz w:val="28"/>
          <w:szCs w:val="28"/>
        </w:rPr>
        <w:t>объектах.</w:t>
      </w: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sz w:val="28"/>
          <w:szCs w:val="28"/>
        </w:rPr>
        <w:t xml:space="preserve">В сфере </w:t>
      </w:r>
      <w:r w:rsidRPr="00F068A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коммуникативных</w:t>
      </w:r>
      <w:r w:rsidRPr="00F068AB">
        <w:rPr>
          <w:rFonts w:ascii="Times New Roman" w:hAnsi="Times New Roman" w:cs="Times New Roman"/>
          <w:sz w:val="28"/>
          <w:szCs w:val="28"/>
        </w:rPr>
        <w:t xml:space="preserve"> универсальных учебных действий учащиеся научатся планировать и координировать совместную деятельность (согласование и координация деятельности с другими ее участниками; объективное оценивание своего вклада в решение общих задач группы; учет способностей различного ролевого поведения – лидер, подчиненный).</w:t>
      </w:r>
    </w:p>
    <w:p w:rsidR="00E267EF" w:rsidRPr="009155B1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sz w:val="28"/>
          <w:szCs w:val="28"/>
        </w:rPr>
        <w:t>Одним из значимых результатов будет продолжение формирования ИКТ-компетентности учащихся.</w:t>
      </w:r>
    </w:p>
    <w:p w:rsidR="00E44796" w:rsidRPr="00F068AB" w:rsidRDefault="00E44796" w:rsidP="00E44796">
      <w:pPr>
        <w:pStyle w:val="ParagraphStyle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068AB">
        <w:rPr>
          <w:rFonts w:ascii="Times New Roman" w:hAnsi="Times New Roman" w:cs="Times New Roman"/>
          <w:sz w:val="28"/>
          <w:szCs w:val="28"/>
        </w:rPr>
        <w:t xml:space="preserve">При оценивании достижений планируемых результатов используются следующие </w:t>
      </w:r>
      <w:r w:rsidRPr="00F068AB">
        <w:rPr>
          <w:rFonts w:ascii="Times New Roman" w:hAnsi="Times New Roman" w:cs="Times New Roman"/>
          <w:bCs/>
          <w:iCs/>
          <w:sz w:val="28"/>
          <w:szCs w:val="28"/>
        </w:rPr>
        <w:t>формы, методы и виды оценки:</w:t>
      </w:r>
    </w:p>
    <w:p w:rsidR="00E44796" w:rsidRPr="00F068AB" w:rsidRDefault="00E44796" w:rsidP="00E44796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sz w:val="28"/>
          <w:szCs w:val="28"/>
        </w:rPr>
        <w:t>– письменные и устные проверочные и лабораторные работы;</w:t>
      </w:r>
    </w:p>
    <w:p w:rsidR="00E44796" w:rsidRPr="00F068AB" w:rsidRDefault="00E44796" w:rsidP="00E44796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sz w:val="28"/>
          <w:szCs w:val="28"/>
        </w:rPr>
        <w:t xml:space="preserve">– проекты, практические и творческие работы; </w:t>
      </w:r>
    </w:p>
    <w:p w:rsidR="00E44796" w:rsidRPr="00F068AB" w:rsidRDefault="00E44796" w:rsidP="00E44796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sz w:val="28"/>
          <w:szCs w:val="28"/>
        </w:rPr>
        <w:t>– самооценка ученика по принятым формам (например, лист с вопросами по саморефлексии конкретной деятельности);</w:t>
      </w:r>
    </w:p>
    <w:p w:rsidR="00E44796" w:rsidRPr="00F068AB" w:rsidRDefault="00E44796" w:rsidP="00E44796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sz w:val="28"/>
          <w:szCs w:val="28"/>
        </w:rPr>
        <w:t>– результаты достижений учеников с оформлением на стенде, в виде устного сообщения или индивидуального листа оценки;</w:t>
      </w:r>
    </w:p>
    <w:p w:rsidR="00E44796" w:rsidRPr="00F068AB" w:rsidRDefault="00E44796" w:rsidP="00E44796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sz w:val="28"/>
          <w:szCs w:val="28"/>
        </w:rPr>
        <w:t>– использование накопительной системы оценивания (портфолио), характеризующей</w:t>
      </w:r>
      <w:r w:rsidRPr="00F068AB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F068AB">
        <w:rPr>
          <w:rFonts w:ascii="Times New Roman" w:hAnsi="Times New Roman" w:cs="Times New Roman"/>
          <w:sz w:val="28"/>
          <w:szCs w:val="28"/>
        </w:rPr>
        <w:t>динамику</w:t>
      </w:r>
      <w:r w:rsidRPr="00F068AB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F068AB">
        <w:rPr>
          <w:rFonts w:ascii="Times New Roman" w:hAnsi="Times New Roman" w:cs="Times New Roman"/>
          <w:sz w:val="28"/>
          <w:szCs w:val="28"/>
        </w:rPr>
        <w:t>индивидуальных</w:t>
      </w:r>
      <w:r w:rsidRPr="00F068AB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F068AB">
        <w:rPr>
          <w:rFonts w:ascii="Times New Roman" w:hAnsi="Times New Roman" w:cs="Times New Roman"/>
          <w:sz w:val="28"/>
          <w:szCs w:val="28"/>
        </w:rPr>
        <w:t>образовательных</w:t>
      </w:r>
      <w:r w:rsidRPr="00F068AB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F068AB">
        <w:rPr>
          <w:rFonts w:ascii="Times New Roman" w:hAnsi="Times New Roman" w:cs="Times New Roman"/>
          <w:sz w:val="28"/>
          <w:szCs w:val="28"/>
        </w:rPr>
        <w:t>достижений.</w:t>
      </w:r>
    </w:p>
    <w:p w:rsidR="00E44796" w:rsidRPr="00E44796" w:rsidRDefault="00E44796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67EF" w:rsidRPr="009155B1" w:rsidRDefault="00E267EF" w:rsidP="00E44796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</w:p>
    <w:p w:rsidR="00E44796" w:rsidRPr="009155B1" w:rsidRDefault="00E44796" w:rsidP="00E44796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67EF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73D43" w:rsidRDefault="00573D43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73D43" w:rsidRPr="00F068AB" w:rsidRDefault="00573D43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67EF" w:rsidRPr="00F068AB" w:rsidRDefault="00E267EF" w:rsidP="00F068AB">
      <w:pPr>
        <w:pStyle w:val="ParagraphStyle"/>
        <w:numPr>
          <w:ilvl w:val="0"/>
          <w:numId w:val="1"/>
        </w:numPr>
        <w:ind w:left="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8AB">
        <w:rPr>
          <w:rFonts w:ascii="Times New Roman" w:hAnsi="Times New Roman" w:cs="Times New Roman"/>
          <w:b/>
          <w:sz w:val="28"/>
          <w:szCs w:val="28"/>
        </w:rPr>
        <w:lastRenderedPageBreak/>
        <w:t>МЕТОДЫ, ФОРМЫ  И СРЕДСТВА ОБУЧЕНИЯ</w:t>
      </w: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67EF" w:rsidRPr="00F068AB" w:rsidRDefault="00E267EF" w:rsidP="00F068A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068AB">
        <w:rPr>
          <w:rFonts w:ascii="Times New Roman" w:hAnsi="Times New Roman" w:cs="Times New Roman"/>
          <w:bCs/>
          <w:iCs/>
          <w:sz w:val="28"/>
          <w:szCs w:val="28"/>
        </w:rPr>
        <w:t>К формам обучения можно отнести следующие:</w:t>
      </w:r>
    </w:p>
    <w:p w:rsidR="00E267EF" w:rsidRPr="00F068AB" w:rsidRDefault="00E267EF" w:rsidP="00F068AB">
      <w:pPr>
        <w:numPr>
          <w:ilvl w:val="0"/>
          <w:numId w:val="3"/>
        </w:numPr>
        <w:tabs>
          <w:tab w:val="clear" w:pos="720"/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068AB">
        <w:rPr>
          <w:rFonts w:ascii="Times New Roman" w:hAnsi="Times New Roman" w:cs="Times New Roman"/>
          <w:bCs/>
          <w:iCs/>
          <w:sz w:val="28"/>
          <w:szCs w:val="28"/>
        </w:rPr>
        <w:t>индивидуальная;</w:t>
      </w:r>
    </w:p>
    <w:p w:rsidR="00E267EF" w:rsidRPr="00F068AB" w:rsidRDefault="00E267EF" w:rsidP="00F068AB">
      <w:pPr>
        <w:numPr>
          <w:ilvl w:val="0"/>
          <w:numId w:val="3"/>
        </w:numPr>
        <w:tabs>
          <w:tab w:val="clear" w:pos="720"/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068AB">
        <w:rPr>
          <w:rFonts w:ascii="Times New Roman" w:hAnsi="Times New Roman" w:cs="Times New Roman"/>
          <w:bCs/>
          <w:iCs/>
          <w:sz w:val="28"/>
          <w:szCs w:val="28"/>
        </w:rPr>
        <w:t>взаимного обучения;</w:t>
      </w:r>
    </w:p>
    <w:p w:rsidR="00E267EF" w:rsidRPr="00F068AB" w:rsidRDefault="00E267EF" w:rsidP="00F068AB">
      <w:pPr>
        <w:numPr>
          <w:ilvl w:val="0"/>
          <w:numId w:val="3"/>
        </w:numPr>
        <w:tabs>
          <w:tab w:val="clear" w:pos="720"/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068AB">
        <w:rPr>
          <w:rFonts w:ascii="Times New Roman" w:hAnsi="Times New Roman" w:cs="Times New Roman"/>
          <w:bCs/>
          <w:iCs/>
          <w:sz w:val="28"/>
          <w:szCs w:val="28"/>
        </w:rPr>
        <w:t>дифференцированного обучения по способностям учащихся.</w:t>
      </w:r>
    </w:p>
    <w:p w:rsidR="00E267EF" w:rsidRPr="00F068AB" w:rsidRDefault="00E267EF" w:rsidP="00F068A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068AB">
        <w:rPr>
          <w:rFonts w:ascii="Times New Roman" w:hAnsi="Times New Roman" w:cs="Times New Roman"/>
          <w:bCs/>
          <w:iCs/>
          <w:sz w:val="28"/>
          <w:szCs w:val="28"/>
        </w:rPr>
        <w:t>На занятия  выделяются следующие методы:</w:t>
      </w:r>
    </w:p>
    <w:p w:rsidR="00E267EF" w:rsidRPr="00F068AB" w:rsidRDefault="00E267EF" w:rsidP="00F068AB">
      <w:pPr>
        <w:numPr>
          <w:ilvl w:val="0"/>
          <w:numId w:val="4"/>
        </w:numPr>
        <w:tabs>
          <w:tab w:val="clear" w:pos="720"/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068AB">
        <w:rPr>
          <w:rFonts w:ascii="Times New Roman" w:hAnsi="Times New Roman" w:cs="Times New Roman"/>
          <w:bCs/>
          <w:iCs/>
          <w:sz w:val="28"/>
          <w:szCs w:val="28"/>
        </w:rPr>
        <w:t xml:space="preserve">объяснительно-наглядный (репродуктивный) метод, который тренирует память и дает знания, но не развивает творческое мышление. </w:t>
      </w:r>
    </w:p>
    <w:p w:rsidR="00E267EF" w:rsidRPr="00F068AB" w:rsidRDefault="00E267EF" w:rsidP="00F068AB">
      <w:pPr>
        <w:numPr>
          <w:ilvl w:val="0"/>
          <w:numId w:val="4"/>
        </w:numPr>
        <w:tabs>
          <w:tab w:val="clear" w:pos="720"/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068AB">
        <w:rPr>
          <w:rFonts w:ascii="Times New Roman" w:hAnsi="Times New Roman" w:cs="Times New Roman"/>
          <w:bCs/>
          <w:iCs/>
          <w:sz w:val="28"/>
          <w:szCs w:val="28"/>
        </w:rPr>
        <w:t>проблемный метод - это создание педагогом проблемной ситуации, которая является для обучающегося интеллектуальным затруднением. Он не может найти объяснение какому-либо явлению, а пути решения подобных ситуаций, которые он знает, не помогают ему в достижении желаемого результата. Таким образом, обучающийся вынужден искать новые способы решения учебной задачи.</w:t>
      </w:r>
    </w:p>
    <w:p w:rsidR="00E267EF" w:rsidRPr="00F068AB" w:rsidRDefault="00E267EF" w:rsidP="00F068AB">
      <w:pPr>
        <w:numPr>
          <w:ilvl w:val="0"/>
          <w:numId w:val="4"/>
        </w:numPr>
        <w:tabs>
          <w:tab w:val="clear" w:pos="720"/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068AB">
        <w:rPr>
          <w:rFonts w:ascii="Times New Roman" w:hAnsi="Times New Roman" w:cs="Times New Roman"/>
          <w:bCs/>
          <w:iCs/>
          <w:sz w:val="28"/>
          <w:szCs w:val="28"/>
        </w:rPr>
        <w:t>частично-поисковый метод, например, самостоятельная работа учащихся, беседа, лекция, проектирование, составление плана разрешения определенной проблемы и т. п., который представляет обучающимся возможность принять участие в работе на отдельных этапах научного исследования, например в разработке плана исследований, при составлении протокола наблюдения;</w:t>
      </w:r>
    </w:p>
    <w:p w:rsidR="00E267EF" w:rsidRPr="00F068AB" w:rsidRDefault="00E267EF" w:rsidP="00F068AB">
      <w:pPr>
        <w:numPr>
          <w:ilvl w:val="0"/>
          <w:numId w:val="4"/>
        </w:numPr>
        <w:tabs>
          <w:tab w:val="clear" w:pos="720"/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068AB">
        <w:rPr>
          <w:rFonts w:ascii="Times New Roman" w:hAnsi="Times New Roman" w:cs="Times New Roman"/>
          <w:bCs/>
          <w:iCs/>
          <w:sz w:val="28"/>
          <w:szCs w:val="28"/>
        </w:rPr>
        <w:t>исследовательский метод, благодаря которому учащийся постепенно узнает принципы и этапы исследования, изучает различные источники информации по проблеме, разрабатывает план исследования, формулирует и проверяет гипотезы.</w:t>
      </w:r>
    </w:p>
    <w:p w:rsidR="00E267EF" w:rsidRPr="00F068AB" w:rsidRDefault="00E267EF" w:rsidP="00F068A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068AB">
        <w:rPr>
          <w:rFonts w:ascii="Times New Roman" w:hAnsi="Times New Roman" w:cs="Times New Roman"/>
          <w:bCs/>
          <w:sz w:val="28"/>
          <w:szCs w:val="28"/>
        </w:rPr>
        <w:t>Обеспечением разнообразных методов обучения являются средства обучения, - материальные, технические, информационные и организационные.</w:t>
      </w:r>
    </w:p>
    <w:p w:rsidR="00E267EF" w:rsidRPr="00F068AB" w:rsidRDefault="00E267EF" w:rsidP="00F068AB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68AB">
        <w:rPr>
          <w:rFonts w:ascii="Times New Roman" w:hAnsi="Times New Roman" w:cs="Times New Roman"/>
          <w:bCs/>
          <w:sz w:val="28"/>
          <w:szCs w:val="28"/>
        </w:rPr>
        <w:t>На уровне обучения в рамках кружка  можно выделить следующие группы средств обучения: словесные (раздаточные материалы в виде набора заданий, упражнений, тестов, схем), визуальные средства (модели, макеты, карты, рисунки и др.), аудиальные,  (теле-видео техника), средства автоматизации образовательного процесса (компьютеры, локальные телекоммуникационные сети).</w:t>
      </w:r>
    </w:p>
    <w:p w:rsidR="00E267EF" w:rsidRPr="00F068AB" w:rsidRDefault="00E44796" w:rsidP="00F068A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занятий: лекция.  практикум</w:t>
      </w:r>
      <w:r w:rsidR="00E267EF" w:rsidRPr="00F068AB">
        <w:rPr>
          <w:rFonts w:ascii="Times New Roman" w:hAnsi="Times New Roman" w:cs="Times New Roman"/>
          <w:sz w:val="28"/>
          <w:szCs w:val="28"/>
        </w:rPr>
        <w:t xml:space="preserve">, мозговой штурм, беседа, викторина, игра, конференция. </w:t>
      </w: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67EF" w:rsidRPr="00F068AB" w:rsidRDefault="00E267EF" w:rsidP="00F068AB">
      <w:pPr>
        <w:pStyle w:val="a4"/>
        <w:numPr>
          <w:ilvl w:val="0"/>
          <w:numId w:val="1"/>
        </w:numPr>
        <w:spacing w:line="240" w:lineRule="auto"/>
        <w:ind w:left="0" w:firstLine="567"/>
        <w:jc w:val="center"/>
        <w:rPr>
          <w:b/>
          <w:sz w:val="28"/>
          <w:szCs w:val="28"/>
          <w:lang w:eastAsia="ru-RU"/>
        </w:rPr>
      </w:pPr>
      <w:r w:rsidRPr="00F068AB">
        <w:rPr>
          <w:b/>
          <w:sz w:val="28"/>
          <w:szCs w:val="28"/>
          <w:lang w:eastAsia="ru-RU"/>
        </w:rPr>
        <w:lastRenderedPageBreak/>
        <w:t xml:space="preserve">КРАТКОЕ СОДЕРЖАНИЕ </w:t>
      </w:r>
    </w:p>
    <w:p w:rsidR="00E267EF" w:rsidRPr="00F068AB" w:rsidRDefault="00E267EF" w:rsidP="00F068AB">
      <w:pPr>
        <w:pStyle w:val="a4"/>
        <w:spacing w:line="240" w:lineRule="auto"/>
        <w:ind w:firstLine="567"/>
        <w:rPr>
          <w:b/>
          <w:sz w:val="28"/>
          <w:szCs w:val="28"/>
          <w:lang w:eastAsia="ru-RU"/>
        </w:rPr>
      </w:pPr>
    </w:p>
    <w:p w:rsidR="00E267EF" w:rsidRPr="00F068AB" w:rsidRDefault="00E267EF" w:rsidP="00F068AB">
      <w:pPr>
        <w:pStyle w:val="a4"/>
        <w:spacing w:line="240" w:lineRule="auto"/>
        <w:ind w:firstLine="567"/>
        <w:rPr>
          <w:sz w:val="28"/>
          <w:szCs w:val="28"/>
        </w:rPr>
      </w:pPr>
      <w:r w:rsidRPr="00F068AB">
        <w:rPr>
          <w:sz w:val="28"/>
          <w:szCs w:val="28"/>
        </w:rPr>
        <w:t xml:space="preserve"> </w:t>
      </w:r>
      <w:r w:rsidRPr="00F068AB">
        <w:rPr>
          <w:b/>
          <w:sz w:val="28"/>
          <w:szCs w:val="28"/>
        </w:rPr>
        <w:t>Подготовка к олимпиаде по математике (4ч)</w:t>
      </w:r>
      <w:r w:rsidRPr="00F068AB">
        <w:rPr>
          <w:sz w:val="28"/>
          <w:szCs w:val="28"/>
        </w:rPr>
        <w:br/>
      </w:r>
    </w:p>
    <w:p w:rsidR="00E267EF" w:rsidRPr="00F068AB" w:rsidRDefault="00E267EF" w:rsidP="00F068AB">
      <w:pPr>
        <w:pStyle w:val="a4"/>
        <w:spacing w:line="240" w:lineRule="auto"/>
        <w:ind w:firstLine="567"/>
        <w:rPr>
          <w:sz w:val="28"/>
          <w:szCs w:val="28"/>
        </w:rPr>
      </w:pPr>
      <w:r w:rsidRPr="00F068AB">
        <w:rPr>
          <w:sz w:val="28"/>
          <w:szCs w:val="28"/>
        </w:rPr>
        <w:t>Делимость чисел</w:t>
      </w:r>
    </w:p>
    <w:p w:rsidR="00E267EF" w:rsidRPr="00F068AB" w:rsidRDefault="00E267EF" w:rsidP="00F068AB">
      <w:pPr>
        <w:pStyle w:val="a4"/>
        <w:spacing w:line="240" w:lineRule="auto"/>
        <w:ind w:firstLine="567"/>
        <w:rPr>
          <w:sz w:val="28"/>
          <w:szCs w:val="28"/>
        </w:rPr>
      </w:pPr>
      <w:r w:rsidRPr="00F068AB">
        <w:rPr>
          <w:sz w:val="28"/>
          <w:szCs w:val="28"/>
        </w:rPr>
        <w:t>Уравнения.</w:t>
      </w:r>
    </w:p>
    <w:p w:rsidR="00E267EF" w:rsidRPr="00F068AB" w:rsidRDefault="00E267EF" w:rsidP="00F068AB">
      <w:pPr>
        <w:pStyle w:val="a4"/>
        <w:spacing w:line="240" w:lineRule="auto"/>
        <w:ind w:firstLine="567"/>
        <w:rPr>
          <w:sz w:val="28"/>
          <w:szCs w:val="28"/>
        </w:rPr>
      </w:pPr>
      <w:r w:rsidRPr="00F068AB">
        <w:rPr>
          <w:sz w:val="28"/>
          <w:szCs w:val="28"/>
        </w:rPr>
        <w:t xml:space="preserve">Текстовые задачи. </w:t>
      </w:r>
    </w:p>
    <w:p w:rsidR="00E267EF" w:rsidRPr="00F068AB" w:rsidRDefault="00E267EF" w:rsidP="00F068AB">
      <w:pPr>
        <w:pStyle w:val="a4"/>
        <w:spacing w:line="240" w:lineRule="auto"/>
        <w:ind w:firstLine="567"/>
        <w:rPr>
          <w:sz w:val="28"/>
          <w:szCs w:val="28"/>
        </w:rPr>
      </w:pPr>
      <w:r w:rsidRPr="00F068AB">
        <w:rPr>
          <w:sz w:val="28"/>
          <w:szCs w:val="28"/>
        </w:rPr>
        <w:t>Сложные задачи на проценты.</w:t>
      </w:r>
    </w:p>
    <w:p w:rsidR="00E267EF" w:rsidRPr="00F068AB" w:rsidRDefault="00E267EF" w:rsidP="00F068AB">
      <w:pPr>
        <w:pStyle w:val="a4"/>
        <w:spacing w:line="240" w:lineRule="auto"/>
        <w:ind w:firstLine="567"/>
        <w:rPr>
          <w:sz w:val="28"/>
          <w:szCs w:val="28"/>
        </w:rPr>
      </w:pPr>
    </w:p>
    <w:p w:rsidR="00E267EF" w:rsidRPr="00F068AB" w:rsidRDefault="00E267EF" w:rsidP="00F068AB">
      <w:pPr>
        <w:pStyle w:val="a4"/>
        <w:spacing w:line="240" w:lineRule="auto"/>
        <w:ind w:firstLine="567"/>
        <w:rPr>
          <w:sz w:val="28"/>
          <w:szCs w:val="28"/>
        </w:rPr>
      </w:pPr>
      <w:r w:rsidRPr="00F068AB">
        <w:rPr>
          <w:sz w:val="28"/>
          <w:szCs w:val="28"/>
        </w:rPr>
        <w:t xml:space="preserve">Этот блок содержит различные задачи, при решении которых учащиеся будут развивать и совершенствовать своё логическое мышление.      </w:t>
      </w:r>
    </w:p>
    <w:p w:rsidR="00E267EF" w:rsidRPr="00F068AB" w:rsidRDefault="00E267EF" w:rsidP="00F068AB">
      <w:pPr>
        <w:pStyle w:val="a4"/>
        <w:spacing w:line="240" w:lineRule="auto"/>
        <w:ind w:firstLine="567"/>
        <w:rPr>
          <w:sz w:val="28"/>
          <w:szCs w:val="28"/>
        </w:rPr>
      </w:pPr>
      <w:r w:rsidRPr="00F068AB">
        <w:rPr>
          <w:sz w:val="28"/>
          <w:szCs w:val="28"/>
        </w:rPr>
        <w:t>Цель: развивать логическое мышление, учить решать нестандартные задачи, готовить учащихся к проведению олимпиады по математике.</w:t>
      </w:r>
      <w:r w:rsidRPr="00F068AB">
        <w:rPr>
          <w:sz w:val="28"/>
          <w:szCs w:val="28"/>
        </w:rPr>
        <w:br/>
      </w:r>
      <w:r w:rsidRPr="00F068AB">
        <w:rPr>
          <w:sz w:val="28"/>
          <w:szCs w:val="28"/>
        </w:rPr>
        <w:br/>
      </w:r>
      <w:r w:rsidR="00573D43">
        <w:rPr>
          <w:b/>
          <w:sz w:val="28"/>
          <w:szCs w:val="28"/>
        </w:rPr>
        <w:t xml:space="preserve">        </w:t>
      </w:r>
      <w:r w:rsidRPr="00F068AB">
        <w:rPr>
          <w:b/>
          <w:sz w:val="28"/>
          <w:szCs w:val="28"/>
        </w:rPr>
        <w:t>Из истории математики (6ч)</w:t>
      </w:r>
      <w:r w:rsidRPr="00F068AB">
        <w:rPr>
          <w:b/>
          <w:sz w:val="28"/>
          <w:szCs w:val="28"/>
        </w:rPr>
        <w:br/>
      </w:r>
    </w:p>
    <w:p w:rsidR="00E267EF" w:rsidRPr="00F068AB" w:rsidRDefault="00E267EF" w:rsidP="00F068A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sz w:val="28"/>
          <w:szCs w:val="28"/>
        </w:rPr>
        <w:t>Гений 18 века – Леонард Эйлер.</w:t>
      </w:r>
    </w:p>
    <w:p w:rsidR="00E267EF" w:rsidRPr="00F068AB" w:rsidRDefault="00E267EF" w:rsidP="00F068A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sz w:val="28"/>
          <w:szCs w:val="28"/>
        </w:rPr>
        <w:t>Н. И. Лобачевский – великий реформатор геометрии.</w:t>
      </w:r>
    </w:p>
    <w:p w:rsidR="00E267EF" w:rsidRPr="00F068AB" w:rsidRDefault="00573D43" w:rsidP="00573D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267EF" w:rsidRPr="00F068AB">
        <w:rPr>
          <w:rFonts w:ascii="Times New Roman" w:hAnsi="Times New Roman" w:cs="Times New Roman"/>
          <w:sz w:val="28"/>
          <w:szCs w:val="28"/>
        </w:rPr>
        <w:t xml:space="preserve">Трагическая судьба Эвариста Галуа. </w:t>
      </w:r>
    </w:p>
    <w:p w:rsidR="00E267EF" w:rsidRPr="00F068AB" w:rsidRDefault="00573D43" w:rsidP="00573D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267EF" w:rsidRPr="00F068AB">
        <w:rPr>
          <w:rFonts w:ascii="Times New Roman" w:hAnsi="Times New Roman" w:cs="Times New Roman"/>
          <w:sz w:val="28"/>
          <w:szCs w:val="28"/>
        </w:rPr>
        <w:t xml:space="preserve"> «Принцесса науки» С. В. Ковалевская. </w:t>
      </w:r>
    </w:p>
    <w:p w:rsidR="00E267EF" w:rsidRPr="00F068AB" w:rsidRDefault="00E267EF" w:rsidP="00F068A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sz w:val="28"/>
          <w:szCs w:val="28"/>
        </w:rPr>
        <w:t>В. А. Стеклов, А. Н. Колмогоров.</w:t>
      </w:r>
    </w:p>
    <w:p w:rsidR="00E267EF" w:rsidRPr="00F068AB" w:rsidRDefault="00E267EF" w:rsidP="00F068A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sz w:val="28"/>
          <w:szCs w:val="28"/>
        </w:rPr>
        <w:t>Птолимей и его теорема</w:t>
      </w:r>
    </w:p>
    <w:p w:rsidR="00E267EF" w:rsidRPr="00F068AB" w:rsidRDefault="00E267EF" w:rsidP="00F068A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sz w:val="28"/>
          <w:szCs w:val="28"/>
        </w:rPr>
        <w:t xml:space="preserve">Теорема Пифагора. </w:t>
      </w:r>
    </w:p>
    <w:p w:rsidR="00E267EF" w:rsidRPr="00F068AB" w:rsidRDefault="00E267EF" w:rsidP="00F068A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E267EF" w:rsidRPr="00F068AB" w:rsidRDefault="00E267EF" w:rsidP="00F068AB">
      <w:pPr>
        <w:pStyle w:val="a4"/>
        <w:spacing w:line="240" w:lineRule="auto"/>
        <w:ind w:firstLine="567"/>
        <w:rPr>
          <w:sz w:val="28"/>
          <w:szCs w:val="28"/>
        </w:rPr>
      </w:pPr>
      <w:r w:rsidRPr="00F068AB">
        <w:rPr>
          <w:sz w:val="28"/>
          <w:szCs w:val="28"/>
        </w:rPr>
        <w:t xml:space="preserve">В этом блоке учащиеся познакомятся с жизнью и деятельностью самых выдающихся учёных-математиков и их задачами.      </w:t>
      </w:r>
    </w:p>
    <w:p w:rsidR="00E267EF" w:rsidRPr="00F068AB" w:rsidRDefault="00E267EF" w:rsidP="00F068AB">
      <w:pPr>
        <w:pStyle w:val="a4"/>
        <w:spacing w:line="240" w:lineRule="auto"/>
        <w:ind w:firstLine="567"/>
        <w:rPr>
          <w:b/>
          <w:sz w:val="28"/>
          <w:szCs w:val="28"/>
        </w:rPr>
      </w:pPr>
      <w:r w:rsidRPr="00F068AB">
        <w:rPr>
          <w:sz w:val="28"/>
          <w:szCs w:val="28"/>
        </w:rPr>
        <w:t>Цель: пополнять интеллектуальный запас историко-научных знаний, формировать представление о математике как части общечеловеческой культуры, знакомить с гениями математики и их задачами.</w:t>
      </w:r>
      <w:r w:rsidRPr="00F068AB">
        <w:rPr>
          <w:sz w:val="28"/>
          <w:szCs w:val="28"/>
        </w:rPr>
        <w:br/>
      </w:r>
    </w:p>
    <w:p w:rsidR="00E267EF" w:rsidRPr="00F068AB" w:rsidRDefault="00E267EF" w:rsidP="00F068AB">
      <w:pPr>
        <w:pStyle w:val="a4"/>
        <w:spacing w:line="240" w:lineRule="auto"/>
        <w:ind w:firstLine="567"/>
        <w:rPr>
          <w:sz w:val="28"/>
          <w:szCs w:val="28"/>
        </w:rPr>
      </w:pPr>
      <w:r w:rsidRPr="00F068AB">
        <w:rPr>
          <w:b/>
          <w:sz w:val="28"/>
          <w:szCs w:val="28"/>
        </w:rPr>
        <w:t>Занимательные задачи (7ч)</w:t>
      </w:r>
      <w:r w:rsidRPr="00F068AB">
        <w:rPr>
          <w:b/>
          <w:sz w:val="28"/>
          <w:szCs w:val="28"/>
        </w:rPr>
        <w:br/>
      </w:r>
      <w:r w:rsidRPr="00F068AB">
        <w:rPr>
          <w:b/>
          <w:sz w:val="28"/>
          <w:szCs w:val="28"/>
        </w:rPr>
        <w:br/>
      </w:r>
      <w:r w:rsidRPr="00F068AB">
        <w:rPr>
          <w:sz w:val="28"/>
          <w:szCs w:val="28"/>
        </w:rPr>
        <w:t xml:space="preserve">        Задачи на переливание.</w:t>
      </w:r>
    </w:p>
    <w:p w:rsidR="00E267EF" w:rsidRPr="00F068AB" w:rsidRDefault="00E267EF" w:rsidP="00F068AB">
      <w:pPr>
        <w:pStyle w:val="a4"/>
        <w:spacing w:line="240" w:lineRule="auto"/>
        <w:ind w:firstLine="567"/>
        <w:rPr>
          <w:sz w:val="28"/>
          <w:szCs w:val="28"/>
        </w:rPr>
      </w:pPr>
      <w:r w:rsidRPr="00F068AB">
        <w:rPr>
          <w:sz w:val="28"/>
          <w:szCs w:val="28"/>
        </w:rPr>
        <w:t>Задачи на взвешивания.</w:t>
      </w:r>
    </w:p>
    <w:p w:rsidR="00E267EF" w:rsidRPr="00F068AB" w:rsidRDefault="00E267EF" w:rsidP="00F068AB">
      <w:pPr>
        <w:pStyle w:val="a4"/>
        <w:spacing w:line="240" w:lineRule="auto"/>
        <w:ind w:firstLine="567"/>
        <w:rPr>
          <w:sz w:val="28"/>
          <w:szCs w:val="28"/>
        </w:rPr>
      </w:pPr>
      <w:r w:rsidRPr="00F068AB">
        <w:rPr>
          <w:sz w:val="28"/>
          <w:szCs w:val="28"/>
        </w:rPr>
        <w:t>Логические задачи.</w:t>
      </w:r>
    </w:p>
    <w:p w:rsidR="00E267EF" w:rsidRPr="00F068AB" w:rsidRDefault="00E267EF" w:rsidP="00F068AB">
      <w:pPr>
        <w:pStyle w:val="a4"/>
        <w:spacing w:line="240" w:lineRule="auto"/>
        <w:ind w:firstLine="567"/>
        <w:rPr>
          <w:sz w:val="28"/>
          <w:szCs w:val="28"/>
        </w:rPr>
      </w:pPr>
      <w:r w:rsidRPr="00F068AB">
        <w:rPr>
          <w:sz w:val="28"/>
          <w:szCs w:val="28"/>
        </w:rPr>
        <w:t>Задачи на уравнивание.</w:t>
      </w:r>
    </w:p>
    <w:p w:rsidR="00E267EF" w:rsidRPr="00F068AB" w:rsidRDefault="00E267EF" w:rsidP="00F068AB">
      <w:pPr>
        <w:pStyle w:val="a4"/>
        <w:spacing w:line="240" w:lineRule="auto"/>
        <w:ind w:firstLine="567"/>
        <w:rPr>
          <w:sz w:val="28"/>
          <w:szCs w:val="28"/>
        </w:rPr>
      </w:pPr>
      <w:r w:rsidRPr="00F068AB">
        <w:rPr>
          <w:sz w:val="28"/>
          <w:szCs w:val="28"/>
        </w:rPr>
        <w:t>Задачи на части.</w:t>
      </w:r>
    </w:p>
    <w:p w:rsidR="00E267EF" w:rsidRPr="00F068AB" w:rsidRDefault="00E267EF" w:rsidP="00F068AB">
      <w:pPr>
        <w:pStyle w:val="a4"/>
        <w:tabs>
          <w:tab w:val="clear" w:pos="709"/>
          <w:tab w:val="left" w:pos="-115"/>
        </w:tabs>
        <w:spacing w:line="240" w:lineRule="auto"/>
        <w:ind w:firstLine="567"/>
        <w:rPr>
          <w:sz w:val="28"/>
          <w:szCs w:val="28"/>
        </w:rPr>
      </w:pPr>
      <w:r w:rsidRPr="00F068AB">
        <w:rPr>
          <w:sz w:val="28"/>
          <w:szCs w:val="28"/>
        </w:rPr>
        <w:t>Задачи на движение.</w:t>
      </w:r>
    </w:p>
    <w:p w:rsidR="00E267EF" w:rsidRPr="00F068AB" w:rsidRDefault="00E267EF" w:rsidP="00F068AB">
      <w:pPr>
        <w:pStyle w:val="a4"/>
        <w:spacing w:line="240" w:lineRule="auto"/>
        <w:ind w:firstLine="567"/>
        <w:rPr>
          <w:sz w:val="28"/>
          <w:szCs w:val="28"/>
        </w:rPr>
      </w:pPr>
      <w:r w:rsidRPr="00F068AB">
        <w:rPr>
          <w:sz w:val="28"/>
          <w:szCs w:val="28"/>
        </w:rPr>
        <w:t>Головоломки и числовые ребусы.</w:t>
      </w:r>
    </w:p>
    <w:p w:rsidR="00E267EF" w:rsidRPr="00F068AB" w:rsidRDefault="00E267EF" w:rsidP="00F068AB">
      <w:pPr>
        <w:pStyle w:val="a4"/>
        <w:spacing w:line="240" w:lineRule="auto"/>
        <w:ind w:firstLine="567"/>
        <w:rPr>
          <w:sz w:val="28"/>
          <w:szCs w:val="28"/>
        </w:rPr>
      </w:pPr>
      <w:r w:rsidRPr="00F068AB">
        <w:rPr>
          <w:sz w:val="28"/>
          <w:szCs w:val="28"/>
        </w:rPr>
        <w:t>Математические игры.</w:t>
      </w:r>
    </w:p>
    <w:p w:rsidR="00E267EF" w:rsidRPr="00F068AB" w:rsidRDefault="00E267EF" w:rsidP="00F068AB">
      <w:pPr>
        <w:pStyle w:val="a4"/>
        <w:spacing w:line="240" w:lineRule="auto"/>
        <w:ind w:firstLine="567"/>
        <w:rPr>
          <w:sz w:val="28"/>
          <w:szCs w:val="28"/>
        </w:rPr>
      </w:pPr>
      <w:r w:rsidRPr="00F068AB">
        <w:rPr>
          <w:sz w:val="28"/>
          <w:szCs w:val="28"/>
        </w:rPr>
        <w:t>Задачи со спичками.</w:t>
      </w:r>
    </w:p>
    <w:p w:rsidR="00E267EF" w:rsidRPr="00F068AB" w:rsidRDefault="00E267EF" w:rsidP="00F068AB">
      <w:pPr>
        <w:pStyle w:val="a4"/>
        <w:spacing w:line="240" w:lineRule="auto"/>
        <w:ind w:firstLine="567"/>
        <w:rPr>
          <w:sz w:val="28"/>
          <w:szCs w:val="28"/>
        </w:rPr>
      </w:pPr>
      <w:r w:rsidRPr="00F068AB">
        <w:rPr>
          <w:sz w:val="28"/>
          <w:szCs w:val="28"/>
        </w:rPr>
        <w:t>Математические софизмы.</w:t>
      </w:r>
    </w:p>
    <w:p w:rsidR="00E267EF" w:rsidRPr="00F068AB" w:rsidRDefault="00E267EF" w:rsidP="00F068AB">
      <w:pPr>
        <w:pStyle w:val="a4"/>
        <w:spacing w:line="240" w:lineRule="auto"/>
        <w:ind w:firstLine="567"/>
        <w:rPr>
          <w:sz w:val="28"/>
          <w:szCs w:val="28"/>
        </w:rPr>
      </w:pPr>
    </w:p>
    <w:p w:rsidR="00E267EF" w:rsidRPr="00F068AB" w:rsidRDefault="00E267EF" w:rsidP="00F068AB">
      <w:pPr>
        <w:pStyle w:val="a4"/>
        <w:spacing w:line="240" w:lineRule="auto"/>
        <w:ind w:firstLine="567"/>
        <w:rPr>
          <w:sz w:val="28"/>
          <w:szCs w:val="28"/>
        </w:rPr>
      </w:pPr>
      <w:r w:rsidRPr="00F068AB">
        <w:rPr>
          <w:sz w:val="28"/>
          <w:szCs w:val="28"/>
        </w:rPr>
        <w:lastRenderedPageBreak/>
        <w:t>В этот раздел входят текстовые задачи на смекалку и сообразительность, задачи на перекладывание спичек, на переливания, математические ребусы, софизмы и т. д.</w:t>
      </w:r>
    </w:p>
    <w:p w:rsidR="00E267EF" w:rsidRPr="00F068AB" w:rsidRDefault="00E267EF" w:rsidP="00F068A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sz w:val="28"/>
          <w:szCs w:val="28"/>
        </w:rPr>
        <w:t>Цель: развивать смекалку, находчивость, прививать интерес к математике.</w:t>
      </w:r>
      <w:r w:rsidRPr="00F068AB">
        <w:rPr>
          <w:rFonts w:ascii="Times New Roman" w:hAnsi="Times New Roman" w:cs="Times New Roman"/>
          <w:sz w:val="28"/>
          <w:szCs w:val="28"/>
        </w:rPr>
        <w:br/>
      </w:r>
      <w:r w:rsidRPr="00F068AB">
        <w:rPr>
          <w:rFonts w:ascii="Times New Roman" w:hAnsi="Times New Roman" w:cs="Times New Roman"/>
          <w:sz w:val="28"/>
          <w:szCs w:val="28"/>
        </w:rPr>
        <w:br/>
      </w:r>
      <w:r w:rsidRPr="00F068AB">
        <w:rPr>
          <w:rFonts w:ascii="Times New Roman" w:hAnsi="Times New Roman" w:cs="Times New Roman"/>
          <w:b/>
          <w:sz w:val="28"/>
          <w:szCs w:val="28"/>
        </w:rPr>
        <w:t>Старинные задачи (2ч)</w:t>
      </w:r>
      <w:r w:rsidRPr="00F068AB">
        <w:rPr>
          <w:rFonts w:ascii="Times New Roman" w:hAnsi="Times New Roman" w:cs="Times New Roman"/>
          <w:b/>
          <w:sz w:val="28"/>
          <w:szCs w:val="28"/>
        </w:rPr>
        <w:br/>
      </w:r>
      <w:r w:rsidRPr="00F068AB">
        <w:rPr>
          <w:rFonts w:ascii="Times New Roman" w:hAnsi="Times New Roman" w:cs="Times New Roman"/>
          <w:sz w:val="28"/>
          <w:szCs w:val="28"/>
        </w:rPr>
        <w:br/>
        <w:t xml:space="preserve">        Из «Арифметики Л. Ф. Магницкого»</w:t>
      </w:r>
    </w:p>
    <w:p w:rsidR="00E267EF" w:rsidRPr="00F068AB" w:rsidRDefault="00E267EF" w:rsidP="00F068A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sz w:val="28"/>
          <w:szCs w:val="28"/>
        </w:rPr>
        <w:t xml:space="preserve">      Задачи из «Арифметики Л. Н. Толстого»</w:t>
      </w:r>
    </w:p>
    <w:p w:rsidR="00E267EF" w:rsidRPr="00F068AB" w:rsidRDefault="00E267EF" w:rsidP="00F068A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sz w:val="28"/>
          <w:szCs w:val="28"/>
        </w:rPr>
        <w:t xml:space="preserve">      Индийские, греческие, китайские старинные задачи.</w:t>
      </w:r>
    </w:p>
    <w:p w:rsidR="00E267EF" w:rsidRPr="00F068AB" w:rsidRDefault="00E267EF" w:rsidP="00F068AB">
      <w:pPr>
        <w:pStyle w:val="a4"/>
        <w:spacing w:line="240" w:lineRule="auto"/>
        <w:ind w:firstLine="567"/>
        <w:rPr>
          <w:color w:val="000000"/>
          <w:sz w:val="28"/>
          <w:szCs w:val="28"/>
          <w:shd w:val="clear" w:color="auto" w:fill="FFFFFF"/>
        </w:rPr>
      </w:pPr>
    </w:p>
    <w:p w:rsidR="00E267EF" w:rsidRPr="00F068AB" w:rsidRDefault="00E267EF" w:rsidP="00F068AB">
      <w:pPr>
        <w:pStyle w:val="a7"/>
        <w:spacing w:before="0" w:beforeAutospacing="0" w:after="0" w:afterAutospacing="0"/>
        <w:ind w:firstLine="567"/>
        <w:rPr>
          <w:sz w:val="28"/>
          <w:szCs w:val="28"/>
        </w:rPr>
      </w:pPr>
      <w:r w:rsidRPr="00F068AB">
        <w:rPr>
          <w:sz w:val="28"/>
          <w:szCs w:val="28"/>
        </w:rPr>
        <w:t>Учащиеся познакомятся со старинными задачами и их решениями: из «Арифметики» Л. Ф. Магницкого (1703 год), из «Арифметики» Л. Н. Толстого, индийские (3 - 4, 11 века) и другие.</w:t>
      </w:r>
    </w:p>
    <w:p w:rsidR="00E267EF" w:rsidRPr="00F068AB" w:rsidRDefault="00E267EF" w:rsidP="00F068AB">
      <w:pPr>
        <w:pStyle w:val="a7"/>
        <w:spacing w:before="0" w:beforeAutospacing="0" w:after="0" w:afterAutospacing="0"/>
        <w:ind w:firstLine="567"/>
        <w:rPr>
          <w:b/>
          <w:bCs/>
          <w:sz w:val="28"/>
          <w:szCs w:val="28"/>
        </w:rPr>
      </w:pPr>
      <w:r w:rsidRPr="00F068AB">
        <w:rPr>
          <w:sz w:val="28"/>
          <w:szCs w:val="28"/>
        </w:rPr>
        <w:t>Цель: учить рассуждать, развивать творческое мышление, расширять кругозор, познакомить с задачами Л. Н. Толстого, Л. Ф. Магницкого, С. А. и другими старинными задачами.</w:t>
      </w:r>
      <w:r w:rsidRPr="00F068AB">
        <w:rPr>
          <w:sz w:val="28"/>
          <w:szCs w:val="28"/>
        </w:rPr>
        <w:br/>
      </w:r>
      <w:r w:rsidRPr="00F068AB">
        <w:rPr>
          <w:sz w:val="28"/>
          <w:szCs w:val="28"/>
        </w:rPr>
        <w:br/>
      </w:r>
      <w:r w:rsidRPr="00F068AB">
        <w:rPr>
          <w:b/>
          <w:bCs/>
          <w:sz w:val="28"/>
          <w:szCs w:val="28"/>
        </w:rPr>
        <w:t>Наши школьные знакомые (6 часов)</w:t>
      </w:r>
    </w:p>
    <w:p w:rsidR="00E267EF" w:rsidRPr="00F068AB" w:rsidRDefault="00E267EF" w:rsidP="00F068AB">
      <w:pPr>
        <w:pStyle w:val="a7"/>
        <w:spacing w:before="0" w:beforeAutospacing="0" w:after="0" w:afterAutospacing="0"/>
        <w:ind w:firstLine="567"/>
        <w:rPr>
          <w:sz w:val="28"/>
          <w:szCs w:val="28"/>
        </w:rPr>
      </w:pPr>
      <w:r w:rsidRPr="00F068AB">
        <w:rPr>
          <w:sz w:val="28"/>
          <w:szCs w:val="28"/>
        </w:rPr>
        <w:t>Линейная функция</w:t>
      </w:r>
    </w:p>
    <w:p w:rsidR="00E267EF" w:rsidRPr="00F068AB" w:rsidRDefault="00E267EF" w:rsidP="00F068AB">
      <w:pPr>
        <w:pStyle w:val="a7"/>
        <w:spacing w:before="0" w:beforeAutospacing="0" w:after="0" w:afterAutospacing="0"/>
        <w:ind w:firstLine="567"/>
        <w:rPr>
          <w:sz w:val="28"/>
          <w:szCs w:val="28"/>
        </w:rPr>
      </w:pPr>
      <w:r w:rsidRPr="00F068AB">
        <w:rPr>
          <w:sz w:val="28"/>
          <w:szCs w:val="28"/>
        </w:rPr>
        <w:t xml:space="preserve">Прямая пропорциональность </w:t>
      </w:r>
    </w:p>
    <w:p w:rsidR="00E267EF" w:rsidRPr="00F068AB" w:rsidRDefault="00E267EF" w:rsidP="00F068AB">
      <w:pPr>
        <w:pStyle w:val="a7"/>
        <w:spacing w:before="0" w:beforeAutospacing="0" w:after="0" w:afterAutospacing="0"/>
        <w:ind w:firstLine="567"/>
        <w:rPr>
          <w:sz w:val="28"/>
          <w:szCs w:val="28"/>
        </w:rPr>
      </w:pPr>
      <w:r w:rsidRPr="00F068AB">
        <w:rPr>
          <w:sz w:val="28"/>
          <w:szCs w:val="28"/>
        </w:rPr>
        <w:t xml:space="preserve">Обратная пропорциональность </w:t>
      </w:r>
    </w:p>
    <w:p w:rsidR="00E267EF" w:rsidRPr="00F068AB" w:rsidRDefault="00E267EF" w:rsidP="00F068AB">
      <w:pPr>
        <w:pStyle w:val="a7"/>
        <w:spacing w:before="0" w:beforeAutospacing="0" w:after="0" w:afterAutospacing="0"/>
        <w:ind w:firstLine="567"/>
        <w:rPr>
          <w:sz w:val="28"/>
          <w:szCs w:val="28"/>
        </w:rPr>
      </w:pPr>
      <w:r w:rsidRPr="00F068AB">
        <w:rPr>
          <w:sz w:val="28"/>
          <w:szCs w:val="28"/>
        </w:rPr>
        <w:t>Квадратичная функция</w:t>
      </w:r>
    </w:p>
    <w:p w:rsidR="00E267EF" w:rsidRPr="00F068AB" w:rsidRDefault="00E267EF" w:rsidP="00F068AB">
      <w:pPr>
        <w:pStyle w:val="a7"/>
        <w:spacing w:before="0" w:beforeAutospacing="0" w:after="0" w:afterAutospacing="0"/>
        <w:ind w:firstLine="567"/>
        <w:rPr>
          <w:sz w:val="28"/>
          <w:szCs w:val="28"/>
        </w:rPr>
      </w:pPr>
      <w:r w:rsidRPr="00F068AB">
        <w:rPr>
          <w:sz w:val="28"/>
          <w:szCs w:val="28"/>
        </w:rPr>
        <w:t>Функция, задаваемая формулой у = ax</w:t>
      </w:r>
      <w:r w:rsidRPr="00F068AB">
        <w:rPr>
          <w:sz w:val="28"/>
          <w:szCs w:val="28"/>
          <w:vertAlign w:val="superscript"/>
        </w:rPr>
        <w:t>3</w:t>
      </w:r>
      <w:r w:rsidRPr="00F068AB">
        <w:rPr>
          <w:sz w:val="28"/>
          <w:szCs w:val="28"/>
        </w:rPr>
        <w:t xml:space="preserve">; </w:t>
      </w:r>
    </w:p>
    <w:p w:rsidR="00E267EF" w:rsidRPr="00F068AB" w:rsidRDefault="00E267EF" w:rsidP="00F068AB">
      <w:pPr>
        <w:pStyle w:val="a7"/>
        <w:spacing w:before="0" w:beforeAutospacing="0" w:after="0" w:afterAutospacing="0"/>
        <w:ind w:firstLine="567"/>
        <w:rPr>
          <w:sz w:val="28"/>
          <w:szCs w:val="28"/>
        </w:rPr>
      </w:pPr>
      <w:r w:rsidRPr="00F068AB">
        <w:rPr>
          <w:sz w:val="28"/>
          <w:szCs w:val="28"/>
        </w:rPr>
        <w:t xml:space="preserve">Функция, задаваемая формулой у =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sz w:val="28"/>
                <w:szCs w:val="28"/>
              </w:rPr>
              <m:t>х</m:t>
            </m:r>
          </m:e>
        </m:rad>
      </m:oMath>
      <w:r w:rsidRPr="00F068AB">
        <w:rPr>
          <w:sz w:val="28"/>
          <w:szCs w:val="28"/>
        </w:rPr>
        <w:t>.</w:t>
      </w:r>
    </w:p>
    <w:p w:rsidR="00E267EF" w:rsidRPr="00F068AB" w:rsidRDefault="00E267EF" w:rsidP="00F068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67EF" w:rsidRPr="00F068AB" w:rsidRDefault="00E267EF" w:rsidP="00F068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sz w:val="28"/>
          <w:szCs w:val="28"/>
        </w:rPr>
        <w:t xml:space="preserve">В этот раздел входят  задания на построение графиков и исследования свойств функций. </w:t>
      </w:r>
    </w:p>
    <w:p w:rsidR="00E267EF" w:rsidRPr="00F068AB" w:rsidRDefault="00E267EF" w:rsidP="00F068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sz w:val="28"/>
          <w:szCs w:val="28"/>
        </w:rPr>
        <w:t xml:space="preserve">Цель: развивать логическое мышление, учить решать нестандартные задания </w:t>
      </w:r>
    </w:p>
    <w:p w:rsidR="00E267EF" w:rsidRPr="00F068AB" w:rsidRDefault="00E267EF" w:rsidP="00F068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67EF" w:rsidRPr="00F068AB" w:rsidRDefault="00F068AB" w:rsidP="00F068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68AB">
        <w:rPr>
          <w:rFonts w:ascii="Times New Roman" w:eastAsia="Times New Roman" w:hAnsi="Times New Roman" w:cs="Times New Roman"/>
          <w:b/>
          <w:sz w:val="28"/>
          <w:szCs w:val="28"/>
        </w:rPr>
        <w:t>Уравнения и неравенства (</w:t>
      </w:r>
      <w:r w:rsidRPr="00E44796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E267EF" w:rsidRPr="00F068AB">
        <w:rPr>
          <w:rFonts w:ascii="Times New Roman" w:eastAsia="Times New Roman" w:hAnsi="Times New Roman" w:cs="Times New Roman"/>
          <w:b/>
          <w:sz w:val="28"/>
          <w:szCs w:val="28"/>
        </w:rPr>
        <w:t xml:space="preserve"> ч)</w:t>
      </w:r>
    </w:p>
    <w:p w:rsidR="00E267EF" w:rsidRPr="00F068AB" w:rsidRDefault="00E267EF" w:rsidP="00F068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67EF" w:rsidRPr="00F068AB" w:rsidRDefault="00E267EF" w:rsidP="00F068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8AB">
        <w:rPr>
          <w:rFonts w:ascii="Times New Roman" w:eastAsia="Times New Roman" w:hAnsi="Times New Roman" w:cs="Times New Roman"/>
          <w:sz w:val="28"/>
          <w:szCs w:val="28"/>
        </w:rPr>
        <w:t xml:space="preserve">Многочлены. Деление многочлена на многочлен. </w:t>
      </w:r>
    </w:p>
    <w:p w:rsidR="00E267EF" w:rsidRPr="00F068AB" w:rsidRDefault="00E267EF" w:rsidP="00F068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8AB">
        <w:rPr>
          <w:rFonts w:ascii="Times New Roman" w:eastAsia="Times New Roman" w:hAnsi="Times New Roman" w:cs="Times New Roman"/>
          <w:sz w:val="28"/>
          <w:szCs w:val="28"/>
        </w:rPr>
        <w:t xml:space="preserve">Уравнения степени больше 2. </w:t>
      </w:r>
    </w:p>
    <w:p w:rsidR="00E267EF" w:rsidRPr="00F068AB" w:rsidRDefault="00E267EF" w:rsidP="00F068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8AB">
        <w:rPr>
          <w:rFonts w:ascii="Times New Roman" w:eastAsia="Times New Roman" w:hAnsi="Times New Roman" w:cs="Times New Roman"/>
          <w:sz w:val="28"/>
          <w:szCs w:val="28"/>
        </w:rPr>
        <w:t>Системы уравнений.</w:t>
      </w:r>
    </w:p>
    <w:p w:rsidR="00E267EF" w:rsidRPr="00F068AB" w:rsidRDefault="00E267EF" w:rsidP="00F068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8AB">
        <w:rPr>
          <w:rFonts w:ascii="Times New Roman" w:eastAsia="Times New Roman" w:hAnsi="Times New Roman" w:cs="Times New Roman"/>
          <w:sz w:val="28"/>
          <w:szCs w:val="28"/>
        </w:rPr>
        <w:t>Системы неравенств</w:t>
      </w:r>
    </w:p>
    <w:p w:rsidR="00E267EF" w:rsidRPr="00F068AB" w:rsidRDefault="00E267EF" w:rsidP="00F068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8AB">
        <w:rPr>
          <w:rFonts w:ascii="Times New Roman" w:eastAsia="Times New Roman" w:hAnsi="Times New Roman" w:cs="Times New Roman"/>
          <w:sz w:val="28"/>
          <w:szCs w:val="28"/>
        </w:rPr>
        <w:t>Задачи на составление уравнений и неравенств</w:t>
      </w:r>
    </w:p>
    <w:p w:rsidR="00E267EF" w:rsidRPr="00F068AB" w:rsidRDefault="00E267EF" w:rsidP="00F068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67EF" w:rsidRPr="00F068AB" w:rsidRDefault="00E267EF" w:rsidP="00F068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8AB">
        <w:rPr>
          <w:rFonts w:ascii="Times New Roman" w:eastAsia="Times New Roman" w:hAnsi="Times New Roman" w:cs="Times New Roman"/>
          <w:sz w:val="28"/>
          <w:szCs w:val="28"/>
        </w:rPr>
        <w:t>Ребята познакомятся с решением уравнений степени больше 2.(теорема Безу о делителях свободного члена,  деление «уголком»), разберут решения уравнений и неравенств  1 и 2 степени более сложного типа. Применение теоремы Виета. Учащиеся повторяют решение систем уравнений</w:t>
      </w:r>
      <w:r w:rsidR="00F068AB" w:rsidRPr="00F068AB">
        <w:rPr>
          <w:rFonts w:ascii="Times New Roman" w:eastAsia="Times New Roman" w:hAnsi="Times New Roman" w:cs="Times New Roman"/>
          <w:sz w:val="28"/>
          <w:szCs w:val="28"/>
        </w:rPr>
        <w:t xml:space="preserve"> и неравенств</w:t>
      </w:r>
      <w:r w:rsidRPr="00F068AB">
        <w:rPr>
          <w:rFonts w:ascii="Times New Roman" w:eastAsia="Times New Roman" w:hAnsi="Times New Roman" w:cs="Times New Roman"/>
          <w:sz w:val="28"/>
          <w:szCs w:val="28"/>
        </w:rPr>
        <w:t xml:space="preserve"> различными </w:t>
      </w:r>
      <w:r w:rsidR="00F068AB" w:rsidRPr="00F068AB">
        <w:rPr>
          <w:rFonts w:ascii="Times New Roman" w:eastAsia="Times New Roman" w:hAnsi="Times New Roman" w:cs="Times New Roman"/>
          <w:sz w:val="28"/>
          <w:szCs w:val="28"/>
        </w:rPr>
        <w:t>способами</w:t>
      </w:r>
      <w:r w:rsidRPr="00F068AB">
        <w:rPr>
          <w:rFonts w:ascii="Times New Roman" w:eastAsia="Times New Roman" w:hAnsi="Times New Roman" w:cs="Times New Roman"/>
          <w:sz w:val="28"/>
          <w:szCs w:val="28"/>
        </w:rPr>
        <w:t>. Комбинированные системы неравенств. Составление по условию задачи неравенств. Составление своих задач.</w:t>
      </w:r>
    </w:p>
    <w:p w:rsidR="00E267EF" w:rsidRPr="00F068AB" w:rsidRDefault="00E267EF" w:rsidP="00F068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sz w:val="28"/>
          <w:szCs w:val="28"/>
        </w:rPr>
        <w:lastRenderedPageBreak/>
        <w:t xml:space="preserve">Цель: развивать логическое мышление, учить решать уравнения, неравенства, их системы </w:t>
      </w:r>
    </w:p>
    <w:p w:rsidR="00E267EF" w:rsidRPr="00F068AB" w:rsidRDefault="00E267EF" w:rsidP="00F068AB">
      <w:pPr>
        <w:pStyle w:val="a4"/>
        <w:spacing w:line="240" w:lineRule="auto"/>
        <w:ind w:firstLine="567"/>
        <w:rPr>
          <w:b/>
          <w:bCs/>
          <w:iCs/>
          <w:color w:val="FF0000"/>
          <w:sz w:val="28"/>
          <w:szCs w:val="28"/>
          <w:shd w:val="clear" w:color="auto" w:fill="FFFFFF"/>
        </w:rPr>
      </w:pPr>
    </w:p>
    <w:p w:rsidR="00E267EF" w:rsidRPr="00F068AB" w:rsidRDefault="00F068AB" w:rsidP="00F068AB">
      <w:pPr>
        <w:pStyle w:val="a4"/>
        <w:spacing w:line="240" w:lineRule="auto"/>
        <w:ind w:firstLine="567"/>
        <w:rPr>
          <w:b/>
          <w:bCs/>
          <w:iCs/>
          <w:color w:val="auto"/>
          <w:sz w:val="28"/>
          <w:szCs w:val="28"/>
          <w:shd w:val="clear" w:color="auto" w:fill="FFFFFF"/>
        </w:rPr>
      </w:pPr>
      <w:r w:rsidRPr="00F068AB">
        <w:rPr>
          <w:b/>
          <w:bCs/>
          <w:iCs/>
          <w:color w:val="auto"/>
          <w:sz w:val="28"/>
          <w:szCs w:val="28"/>
          <w:shd w:val="clear" w:color="auto" w:fill="FFFFFF"/>
        </w:rPr>
        <w:t>Прикладная математика (5</w:t>
      </w:r>
      <w:r w:rsidR="00E267EF" w:rsidRPr="00F068AB">
        <w:rPr>
          <w:b/>
          <w:bCs/>
          <w:iCs/>
          <w:color w:val="auto"/>
          <w:sz w:val="28"/>
          <w:szCs w:val="28"/>
          <w:shd w:val="clear" w:color="auto" w:fill="FFFFFF"/>
        </w:rPr>
        <w:t>ч)</w:t>
      </w:r>
    </w:p>
    <w:p w:rsidR="00E267EF" w:rsidRPr="00F068AB" w:rsidRDefault="00E267EF" w:rsidP="00F068AB">
      <w:pPr>
        <w:pStyle w:val="a4"/>
        <w:spacing w:line="240" w:lineRule="auto"/>
        <w:ind w:firstLine="567"/>
        <w:rPr>
          <w:b/>
          <w:color w:val="000000"/>
          <w:sz w:val="28"/>
          <w:szCs w:val="28"/>
        </w:rPr>
      </w:pPr>
    </w:p>
    <w:p w:rsidR="00E267EF" w:rsidRPr="00F068AB" w:rsidRDefault="00E267EF" w:rsidP="00F068A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sz w:val="28"/>
          <w:szCs w:val="28"/>
        </w:rPr>
        <w:t>Математические фокусы.</w:t>
      </w:r>
    </w:p>
    <w:p w:rsidR="00E267EF" w:rsidRPr="00F068AB" w:rsidRDefault="00E267EF" w:rsidP="00F068A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sz w:val="28"/>
          <w:szCs w:val="28"/>
        </w:rPr>
        <w:t>Азбука Морзе.</w:t>
      </w:r>
    </w:p>
    <w:p w:rsidR="00E267EF" w:rsidRPr="00F068AB" w:rsidRDefault="00E267EF" w:rsidP="00F068A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sz w:val="28"/>
          <w:szCs w:val="28"/>
        </w:rPr>
        <w:t>Вырезание из бумаги.</w:t>
      </w:r>
    </w:p>
    <w:p w:rsidR="00E267EF" w:rsidRPr="00F068AB" w:rsidRDefault="00E267EF" w:rsidP="00F068A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sz w:val="28"/>
          <w:szCs w:val="28"/>
        </w:rPr>
        <w:t>Расчёт семейного бюджета.</w:t>
      </w:r>
    </w:p>
    <w:p w:rsidR="00E267EF" w:rsidRPr="00F068AB" w:rsidRDefault="00E267EF" w:rsidP="00F068A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sz w:val="28"/>
          <w:szCs w:val="28"/>
        </w:rPr>
        <w:t xml:space="preserve">Конкурс творческих идей </w:t>
      </w:r>
    </w:p>
    <w:p w:rsidR="00E267EF" w:rsidRPr="00F068AB" w:rsidRDefault="00E267EF" w:rsidP="00F068A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E267EF" w:rsidRPr="00F068AB" w:rsidRDefault="00E267EF" w:rsidP="00F068A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sz w:val="28"/>
          <w:szCs w:val="28"/>
        </w:rPr>
        <w:t xml:space="preserve">Рассматриваются приёмы быстрого счёта; расчёт семейного бюджета с использованием компьютера; вырезание из бумаги; задачи «одним росчерком»; азбука Морзе; математические фокусы. </w:t>
      </w:r>
    </w:p>
    <w:p w:rsidR="00E267EF" w:rsidRPr="00F068AB" w:rsidRDefault="00E267EF" w:rsidP="00E44796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68AB">
        <w:rPr>
          <w:rFonts w:ascii="Times New Roman" w:hAnsi="Times New Roman" w:cs="Times New Roman"/>
          <w:sz w:val="28"/>
          <w:szCs w:val="28"/>
        </w:rPr>
        <w:t>Цель: показать применение математики в жизни на интересных и полезных примерах, познакомить с приёмами быстрого счёта.</w:t>
      </w:r>
      <w:r w:rsidRPr="00F068AB">
        <w:rPr>
          <w:rFonts w:ascii="Times New Roman" w:hAnsi="Times New Roman" w:cs="Times New Roman"/>
          <w:sz w:val="28"/>
          <w:szCs w:val="28"/>
        </w:rPr>
        <w:br/>
      </w:r>
      <w:r w:rsidRPr="00F068AB">
        <w:rPr>
          <w:rFonts w:ascii="Times New Roman" w:hAnsi="Times New Roman" w:cs="Times New Roman"/>
          <w:sz w:val="28"/>
          <w:szCs w:val="28"/>
        </w:rPr>
        <w:br/>
        <w:t xml:space="preserve">        </w:t>
      </w:r>
    </w:p>
    <w:p w:rsidR="00E267EF" w:rsidRPr="00F068AB" w:rsidRDefault="00E267EF" w:rsidP="00F068A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E267EF" w:rsidRPr="00F068AB" w:rsidRDefault="00E267EF" w:rsidP="00F068AB">
      <w:pPr>
        <w:pStyle w:val="a4"/>
        <w:spacing w:line="240" w:lineRule="auto"/>
        <w:ind w:firstLine="567"/>
        <w:rPr>
          <w:sz w:val="28"/>
          <w:szCs w:val="28"/>
        </w:rPr>
      </w:pPr>
    </w:p>
    <w:p w:rsidR="00E267EF" w:rsidRPr="00F068AB" w:rsidRDefault="00E267EF" w:rsidP="00F068AB">
      <w:pPr>
        <w:pStyle w:val="a4"/>
        <w:spacing w:line="240" w:lineRule="auto"/>
        <w:ind w:firstLine="567"/>
        <w:jc w:val="center"/>
        <w:rPr>
          <w:b/>
          <w:sz w:val="28"/>
          <w:szCs w:val="28"/>
          <w:lang w:eastAsia="ru-RU"/>
        </w:rPr>
      </w:pPr>
    </w:p>
    <w:p w:rsidR="00E267EF" w:rsidRPr="00F068AB" w:rsidRDefault="00E267EF" w:rsidP="00F068AB">
      <w:pPr>
        <w:pStyle w:val="a4"/>
        <w:spacing w:line="240" w:lineRule="auto"/>
        <w:ind w:firstLine="567"/>
        <w:jc w:val="center"/>
        <w:rPr>
          <w:b/>
          <w:sz w:val="28"/>
          <w:szCs w:val="28"/>
          <w:lang w:eastAsia="ru-RU"/>
        </w:rPr>
      </w:pPr>
    </w:p>
    <w:p w:rsidR="00E267EF" w:rsidRPr="00F068AB" w:rsidRDefault="00E267EF" w:rsidP="00F068A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E267EF" w:rsidRPr="00F068AB" w:rsidRDefault="00E267EF" w:rsidP="00F068A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E267EF" w:rsidRPr="00F068AB" w:rsidRDefault="00E267EF" w:rsidP="00F068A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E267EF" w:rsidRPr="00F068AB" w:rsidRDefault="00E267EF" w:rsidP="00F068AB">
      <w:pPr>
        <w:pStyle w:val="ParagraphStyl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67EF" w:rsidRPr="00F068AB" w:rsidRDefault="00E267EF" w:rsidP="00F068AB">
      <w:pPr>
        <w:pStyle w:val="a4"/>
        <w:spacing w:line="240" w:lineRule="auto"/>
        <w:ind w:firstLine="567"/>
        <w:rPr>
          <w:sz w:val="28"/>
          <w:szCs w:val="28"/>
        </w:rPr>
        <w:sectPr w:rsidR="00E267EF" w:rsidRPr="00F068AB" w:rsidSect="00573D43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E267EF" w:rsidRPr="00F068AB" w:rsidRDefault="00E267EF" w:rsidP="00F068AB">
      <w:pPr>
        <w:pStyle w:val="a4"/>
        <w:numPr>
          <w:ilvl w:val="0"/>
          <w:numId w:val="1"/>
        </w:numPr>
        <w:spacing w:line="240" w:lineRule="auto"/>
        <w:ind w:left="0" w:firstLine="567"/>
        <w:jc w:val="center"/>
        <w:rPr>
          <w:b/>
          <w:sz w:val="28"/>
          <w:szCs w:val="28"/>
        </w:rPr>
      </w:pPr>
      <w:r w:rsidRPr="00F068AB">
        <w:rPr>
          <w:b/>
          <w:sz w:val="28"/>
          <w:szCs w:val="28"/>
        </w:rPr>
        <w:lastRenderedPageBreak/>
        <w:t>ТЕМАТИЧЕСКОЕ ПЛАНИРОВАНИЕ</w:t>
      </w:r>
    </w:p>
    <w:p w:rsidR="00E267EF" w:rsidRPr="00F068AB" w:rsidRDefault="00E267EF" w:rsidP="00F068AB">
      <w:pPr>
        <w:pStyle w:val="a4"/>
        <w:spacing w:line="240" w:lineRule="auto"/>
        <w:ind w:firstLine="567"/>
        <w:rPr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Y="186"/>
        <w:tblW w:w="15512" w:type="dxa"/>
        <w:tblLayout w:type="fixed"/>
        <w:tblLook w:val="04A0"/>
      </w:tblPr>
      <w:tblGrid>
        <w:gridCol w:w="670"/>
        <w:gridCol w:w="2691"/>
        <w:gridCol w:w="708"/>
        <w:gridCol w:w="73"/>
        <w:gridCol w:w="782"/>
        <w:gridCol w:w="2561"/>
        <w:gridCol w:w="5664"/>
        <w:gridCol w:w="2363"/>
      </w:tblGrid>
      <w:tr w:rsidR="00E267EF" w:rsidRPr="00F068AB" w:rsidTr="00AC0FAC">
        <w:trPr>
          <w:trHeight w:val="392"/>
        </w:trPr>
        <w:tc>
          <w:tcPr>
            <w:tcW w:w="670" w:type="dxa"/>
            <w:vMerge w:val="restart"/>
          </w:tcPr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r w:rsidR="00E447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r w:rsidRPr="00F068AB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2691" w:type="dxa"/>
            <w:vMerge w:val="restart"/>
          </w:tcPr>
          <w:p w:rsidR="00E267EF" w:rsidRPr="00F068AB" w:rsidRDefault="00E267EF" w:rsidP="00E44796">
            <w:pPr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темы</w:t>
            </w:r>
          </w:p>
        </w:tc>
        <w:tc>
          <w:tcPr>
            <w:tcW w:w="1563" w:type="dxa"/>
            <w:gridSpan w:val="3"/>
          </w:tcPr>
          <w:p w:rsidR="00E267EF" w:rsidRPr="00F068AB" w:rsidRDefault="00E267EF" w:rsidP="00E447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561" w:type="dxa"/>
            <w:vMerge w:val="restart"/>
          </w:tcPr>
          <w:p w:rsidR="00E267EF" w:rsidRPr="00F068AB" w:rsidRDefault="00E267EF" w:rsidP="00E447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b/>
                <w:sz w:val="28"/>
                <w:szCs w:val="28"/>
              </w:rPr>
              <w:t>Формы организации познавательной деятельности учащихся</w:t>
            </w:r>
          </w:p>
        </w:tc>
        <w:tc>
          <w:tcPr>
            <w:tcW w:w="5664" w:type="dxa"/>
            <w:vMerge w:val="restart"/>
          </w:tcPr>
          <w:p w:rsidR="00E267EF" w:rsidRPr="00F068AB" w:rsidRDefault="00E267EF" w:rsidP="00E44796">
            <w:pPr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Планируемые результаты</w:t>
            </w:r>
          </w:p>
        </w:tc>
        <w:tc>
          <w:tcPr>
            <w:tcW w:w="2363" w:type="dxa"/>
            <w:vMerge w:val="restart"/>
          </w:tcPr>
          <w:p w:rsidR="00E267EF" w:rsidRPr="00F068AB" w:rsidRDefault="00E267EF" w:rsidP="00E447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b/>
                <w:sz w:val="28"/>
                <w:szCs w:val="28"/>
              </w:rPr>
              <w:t>Виды/формы контроля</w:t>
            </w:r>
          </w:p>
        </w:tc>
      </w:tr>
      <w:tr w:rsidR="00E267EF" w:rsidRPr="00F068AB" w:rsidTr="00AC0FAC">
        <w:trPr>
          <w:trHeight w:val="392"/>
        </w:trPr>
        <w:tc>
          <w:tcPr>
            <w:tcW w:w="670" w:type="dxa"/>
            <w:vMerge/>
            <w:tcBorders>
              <w:bottom w:val="single" w:sz="4" w:space="0" w:color="000000" w:themeColor="text1"/>
            </w:tcBorders>
          </w:tcPr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1" w:type="dxa"/>
            <w:vMerge/>
          </w:tcPr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E267EF" w:rsidRPr="00F068AB" w:rsidRDefault="00E267EF" w:rsidP="00E447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b/>
                <w:sz w:val="28"/>
                <w:szCs w:val="28"/>
              </w:rPr>
              <w:t>теоретических</w:t>
            </w:r>
          </w:p>
        </w:tc>
        <w:tc>
          <w:tcPr>
            <w:tcW w:w="855" w:type="dxa"/>
            <w:gridSpan w:val="2"/>
          </w:tcPr>
          <w:p w:rsidR="00E267EF" w:rsidRPr="00F068AB" w:rsidRDefault="00E267EF" w:rsidP="00E447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практических</w:t>
            </w:r>
          </w:p>
        </w:tc>
        <w:tc>
          <w:tcPr>
            <w:tcW w:w="2561" w:type="dxa"/>
            <w:vMerge/>
          </w:tcPr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4" w:type="dxa"/>
            <w:vMerge/>
          </w:tcPr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  <w:vMerge/>
          </w:tcPr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67EF" w:rsidRPr="00F068AB" w:rsidTr="00AC0FAC">
        <w:tc>
          <w:tcPr>
            <w:tcW w:w="670" w:type="dxa"/>
            <w:tcBorders>
              <w:bottom w:val="single" w:sz="4" w:space="0" w:color="auto"/>
            </w:tcBorders>
          </w:tcPr>
          <w:p w:rsidR="00E267EF" w:rsidRPr="00F068AB" w:rsidRDefault="00E267EF" w:rsidP="00573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1" w:type="dxa"/>
          </w:tcPr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Делимость чисел</w:t>
            </w:r>
          </w:p>
        </w:tc>
        <w:tc>
          <w:tcPr>
            <w:tcW w:w="708" w:type="dxa"/>
          </w:tcPr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2"/>
          </w:tcPr>
          <w:p w:rsidR="00E267EF" w:rsidRPr="00F068AB" w:rsidRDefault="00E267EF" w:rsidP="00573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61" w:type="dxa"/>
          </w:tcPr>
          <w:p w:rsidR="00E267EF" w:rsidRPr="00F068AB" w:rsidRDefault="00D55A5C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Фронтальная </w:t>
            </w:r>
          </w:p>
        </w:tc>
        <w:tc>
          <w:tcPr>
            <w:tcW w:w="5664" w:type="dxa"/>
            <w:vMerge w:val="restart"/>
          </w:tcPr>
          <w:p w:rsidR="00E267EF" w:rsidRPr="00F068AB" w:rsidRDefault="00D55A5C" w:rsidP="00E447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E267EF" w:rsidRPr="00F068AB">
              <w:rPr>
                <w:rFonts w:ascii="Times New Roman" w:hAnsi="Times New Roman" w:cs="Times New Roman"/>
                <w:sz w:val="28"/>
                <w:szCs w:val="28"/>
              </w:rPr>
              <w:t>Используют поиск необходимой информации для выполнения  учебных заданий, учитывают разные мнения и стремятся к координации различных позиций в сотрудничестве, вносят необходимые коррективы в действие после его завершения на основе его и учета характера сделанных ошибок, владеют общим приемом решения задач, договари-ваются о совместной деятельности, приходят к общему решению, осуществляют пошаговый и итоговый контроль по результату, контролируют действия партнера, устанавливают связь между целью учебной деятельности и ее мотивом, могут делать выводы,  рассуждать, проводить анализ, подводить итог, участвуют в диалоге.</w:t>
            </w:r>
          </w:p>
        </w:tc>
        <w:tc>
          <w:tcPr>
            <w:tcW w:w="2363" w:type="dxa"/>
          </w:tcPr>
          <w:p w:rsidR="00E267EF" w:rsidRPr="00F068AB" w:rsidRDefault="005277DE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</w:tr>
      <w:tr w:rsidR="00E267EF" w:rsidRPr="00F068AB" w:rsidTr="00AC0FAC">
        <w:tc>
          <w:tcPr>
            <w:tcW w:w="670" w:type="dxa"/>
            <w:tcBorders>
              <w:top w:val="single" w:sz="4" w:space="0" w:color="auto"/>
            </w:tcBorders>
          </w:tcPr>
          <w:p w:rsidR="00E267EF" w:rsidRPr="00F068AB" w:rsidRDefault="00E267EF" w:rsidP="00573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1" w:type="dxa"/>
          </w:tcPr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Уравнения.</w:t>
            </w:r>
          </w:p>
        </w:tc>
        <w:tc>
          <w:tcPr>
            <w:tcW w:w="708" w:type="dxa"/>
          </w:tcPr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2"/>
          </w:tcPr>
          <w:p w:rsidR="00E267EF" w:rsidRPr="00F068AB" w:rsidRDefault="00E267EF" w:rsidP="00573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61" w:type="dxa"/>
          </w:tcPr>
          <w:p w:rsidR="00E267EF" w:rsidRPr="00F068AB" w:rsidRDefault="00D55A5C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</w:t>
            </w:r>
          </w:p>
        </w:tc>
        <w:tc>
          <w:tcPr>
            <w:tcW w:w="5664" w:type="dxa"/>
            <w:vMerge/>
          </w:tcPr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E267EF" w:rsidRPr="00F068AB" w:rsidRDefault="005277DE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</w:tr>
      <w:tr w:rsidR="00E267EF" w:rsidRPr="00F068AB" w:rsidTr="00AC0FAC">
        <w:tc>
          <w:tcPr>
            <w:tcW w:w="670" w:type="dxa"/>
          </w:tcPr>
          <w:p w:rsidR="00E267EF" w:rsidRPr="00F068AB" w:rsidRDefault="00E267EF" w:rsidP="00573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1" w:type="dxa"/>
          </w:tcPr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 xml:space="preserve">Текстовые задачи. </w:t>
            </w:r>
          </w:p>
        </w:tc>
        <w:tc>
          <w:tcPr>
            <w:tcW w:w="708" w:type="dxa"/>
          </w:tcPr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2"/>
          </w:tcPr>
          <w:p w:rsidR="00E267EF" w:rsidRPr="00F068AB" w:rsidRDefault="00E267EF" w:rsidP="00573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61" w:type="dxa"/>
          </w:tcPr>
          <w:p w:rsidR="00E267EF" w:rsidRPr="00F068AB" w:rsidRDefault="00D55A5C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</w:t>
            </w:r>
          </w:p>
        </w:tc>
        <w:tc>
          <w:tcPr>
            <w:tcW w:w="5664" w:type="dxa"/>
            <w:vMerge/>
          </w:tcPr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E267EF" w:rsidRPr="00F068AB" w:rsidRDefault="005277DE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</w:tr>
      <w:tr w:rsidR="00E267EF" w:rsidRPr="00F068AB" w:rsidTr="00AC0FAC">
        <w:tc>
          <w:tcPr>
            <w:tcW w:w="670" w:type="dxa"/>
          </w:tcPr>
          <w:p w:rsidR="00E267EF" w:rsidRPr="00F068AB" w:rsidRDefault="00E267EF" w:rsidP="00573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1" w:type="dxa"/>
          </w:tcPr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Сложные задачи на проценты</w:t>
            </w:r>
          </w:p>
        </w:tc>
        <w:tc>
          <w:tcPr>
            <w:tcW w:w="708" w:type="dxa"/>
          </w:tcPr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2"/>
          </w:tcPr>
          <w:p w:rsidR="00E267EF" w:rsidRPr="00F068AB" w:rsidRDefault="00E267EF" w:rsidP="00573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61" w:type="dxa"/>
          </w:tcPr>
          <w:p w:rsidR="00E267EF" w:rsidRPr="00F068AB" w:rsidRDefault="00D55A5C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</w:t>
            </w:r>
          </w:p>
        </w:tc>
        <w:tc>
          <w:tcPr>
            <w:tcW w:w="5664" w:type="dxa"/>
            <w:vMerge/>
          </w:tcPr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E267EF" w:rsidRPr="00F068AB" w:rsidRDefault="005277DE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</w:tr>
      <w:tr w:rsidR="00E267EF" w:rsidRPr="00F068AB" w:rsidTr="00AC0FAC">
        <w:tc>
          <w:tcPr>
            <w:tcW w:w="670" w:type="dxa"/>
          </w:tcPr>
          <w:p w:rsidR="00E267EF" w:rsidRPr="00F068AB" w:rsidRDefault="00E267EF" w:rsidP="00573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1" w:type="dxa"/>
          </w:tcPr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Гений 18 века – Леонард Эйлер.</w:t>
            </w:r>
          </w:p>
        </w:tc>
        <w:tc>
          <w:tcPr>
            <w:tcW w:w="708" w:type="dxa"/>
          </w:tcPr>
          <w:p w:rsidR="00E267EF" w:rsidRPr="00F068AB" w:rsidRDefault="00E267EF" w:rsidP="00573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gridSpan w:val="2"/>
          </w:tcPr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1" w:type="dxa"/>
          </w:tcPr>
          <w:p w:rsidR="00E267EF" w:rsidRPr="00F068AB" w:rsidRDefault="00D55A5C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5664" w:type="dxa"/>
            <w:vMerge w:val="restart"/>
          </w:tcPr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 xml:space="preserve">Могут анализировать свои действия, способны анализировать пройденный </w:t>
            </w:r>
            <w:r w:rsidRPr="00F068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материал, умеют аргументировано отвечать на вопросы, вносят необходимые коррективы в действие после его завершения на основе его и учета характера сделанных ошибок, строят речевое высказывание в устной и письменной форме, контролируют действия партнера, учитывают правило в планировании и контроле способа решения, используют поиск необходимой информации для выполнения  заданий с использованием учебной литературы, учитывают разные мнения и стремятся к координации различных позиций в сотрудничестве</w:t>
            </w:r>
          </w:p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D43" w:rsidRDefault="00573D43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D43" w:rsidRDefault="00573D43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D43" w:rsidRDefault="00573D43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7EF" w:rsidRPr="00F068AB" w:rsidRDefault="00D55A5C" w:rsidP="00D55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E267EF" w:rsidRPr="00F068AB">
              <w:rPr>
                <w:rFonts w:ascii="Times New Roman" w:hAnsi="Times New Roman" w:cs="Times New Roman"/>
                <w:sz w:val="28"/>
                <w:szCs w:val="28"/>
              </w:rPr>
              <w:t xml:space="preserve">Осознают ответственность в обучении, устанавливают связь между целью учебной деятельности и ее мотивом, могут выполнить творческое задание, имеют желание совершенствовать полученные знания,  осуществляют итоговый и пошаговый контроль по результату, проводят сравнение, сериацию и классификацию по заданным критериям,  договариваются о совместной деятельности, приходят к общему решению, учитывают правило в планировании и </w:t>
            </w:r>
            <w:r w:rsidR="00E267EF" w:rsidRPr="00F068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контроле способа решения ориентируются на разнообразие способов решения задач, учитывают разные мнения и стремятся к координации различных позиций в сотрудничестве, различают способ и результат действия, владеют общим приемом решения задач.</w:t>
            </w:r>
          </w:p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 xml:space="preserve">Могут анализировать свои действия, способны анализировать пройденный материал, умеют аргументировано отвечать на вопросы, вносят необходимые коррективы в действие после его завершения на основе его и учета характера сделанных ошибок, строят речевое высказывание в устной и письменной форме, контролируют действия партнера, учитывают правило в планировании и контроле способа решения, используют поиск необходимой информации для выполнения  заданий с использованием учебной литературы, учитывают разные мнения. Владеют приемами построения различных графиков. </w:t>
            </w:r>
          </w:p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5A5C" w:rsidRDefault="00D55A5C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5A5C" w:rsidRDefault="00D55A5C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5A5C" w:rsidRDefault="00D55A5C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5A5C" w:rsidRDefault="00D55A5C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Осознают ответственность в обучении, устанавливают связь между целью учебной деятельности и ее мотивом, могут выполнить творческое задание, имеют желание совершенствовать полученные знания,  осуществляют итоговый и пошаговый контроль по результату, проводят сравнение, сериацию и классификацию по заданным критериям,  договариваются о совместной деятельности, приходят к общему решению, владеют алгоритмом решения уравнений, неравенств и их систем.</w:t>
            </w:r>
          </w:p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D43" w:rsidRDefault="00573D43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D43" w:rsidRDefault="00573D43" w:rsidP="00D55A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D43" w:rsidRDefault="00573D43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 xml:space="preserve">Умеют работать с информацией, понимают нужность изучения и применения математики в практической жизни, понимают связь изучаемого материала с жизнью, умеют мысленно воспроизводить условие задачи. Различают способ и результат действия, вносят необходимые коррективы в действие после его завершения </w:t>
            </w:r>
            <w:r w:rsidRPr="00F068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основе его и учета характера сделанных ошибок, владеют общим приемом решения задач, договариваются о совместной деятельности, оценивают правильность выполнения действия на уровне адекватной ретроспективной оценки, приходят к общему решению, строят речевое высказывание в устной и письменной форме, контролируют действия партнера.</w:t>
            </w:r>
          </w:p>
        </w:tc>
        <w:tc>
          <w:tcPr>
            <w:tcW w:w="2363" w:type="dxa"/>
          </w:tcPr>
          <w:p w:rsidR="00E267EF" w:rsidRPr="00F068AB" w:rsidRDefault="00D55A5C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Самоконтроль</w:t>
            </w:r>
          </w:p>
        </w:tc>
      </w:tr>
      <w:tr w:rsidR="00E267EF" w:rsidRPr="00F068AB" w:rsidTr="00AC0FAC">
        <w:tc>
          <w:tcPr>
            <w:tcW w:w="670" w:type="dxa"/>
          </w:tcPr>
          <w:p w:rsidR="00E267EF" w:rsidRPr="00F068AB" w:rsidRDefault="00E267EF" w:rsidP="00573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691" w:type="dxa"/>
          </w:tcPr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Н. И. Лобачевский – великий реформатор геометрии.</w:t>
            </w:r>
          </w:p>
        </w:tc>
        <w:tc>
          <w:tcPr>
            <w:tcW w:w="781" w:type="dxa"/>
            <w:gridSpan w:val="2"/>
          </w:tcPr>
          <w:p w:rsidR="00E267EF" w:rsidRPr="00F068AB" w:rsidRDefault="00E267EF" w:rsidP="00573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1" w:type="dxa"/>
          </w:tcPr>
          <w:p w:rsidR="00E267EF" w:rsidRPr="00F068AB" w:rsidRDefault="00D55A5C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5664" w:type="dxa"/>
            <w:vMerge/>
          </w:tcPr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E267EF" w:rsidRPr="00F068AB" w:rsidRDefault="00D55A5C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Самоконтроль</w:t>
            </w:r>
          </w:p>
        </w:tc>
      </w:tr>
      <w:tr w:rsidR="00E267EF" w:rsidRPr="00F068AB" w:rsidTr="00AC0FAC">
        <w:tc>
          <w:tcPr>
            <w:tcW w:w="670" w:type="dxa"/>
          </w:tcPr>
          <w:p w:rsidR="00E267EF" w:rsidRPr="00F068AB" w:rsidRDefault="00E267EF" w:rsidP="00573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691" w:type="dxa"/>
          </w:tcPr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 xml:space="preserve">Трагическая судьба Эвариста Галуа. </w:t>
            </w:r>
          </w:p>
        </w:tc>
        <w:tc>
          <w:tcPr>
            <w:tcW w:w="781" w:type="dxa"/>
            <w:gridSpan w:val="2"/>
          </w:tcPr>
          <w:p w:rsidR="00E267EF" w:rsidRPr="00F068AB" w:rsidRDefault="00E267EF" w:rsidP="00573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1" w:type="dxa"/>
          </w:tcPr>
          <w:p w:rsidR="00E267EF" w:rsidRPr="00F068AB" w:rsidRDefault="00D55A5C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5664" w:type="dxa"/>
            <w:vMerge/>
          </w:tcPr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E267EF" w:rsidRPr="00F068AB" w:rsidRDefault="00D55A5C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Самоконтроль</w:t>
            </w:r>
          </w:p>
        </w:tc>
      </w:tr>
      <w:tr w:rsidR="00E267EF" w:rsidRPr="00F068AB" w:rsidTr="00AC0FAC">
        <w:tc>
          <w:tcPr>
            <w:tcW w:w="670" w:type="dxa"/>
          </w:tcPr>
          <w:p w:rsidR="00E267EF" w:rsidRPr="00F068AB" w:rsidRDefault="00E267EF" w:rsidP="00573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1" w:type="dxa"/>
          </w:tcPr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 xml:space="preserve">«Принцесса науки» С. В. Ковалевская. </w:t>
            </w:r>
          </w:p>
        </w:tc>
        <w:tc>
          <w:tcPr>
            <w:tcW w:w="781" w:type="dxa"/>
            <w:gridSpan w:val="2"/>
          </w:tcPr>
          <w:p w:rsidR="00E267EF" w:rsidRPr="00F068AB" w:rsidRDefault="00E267EF" w:rsidP="00573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1" w:type="dxa"/>
          </w:tcPr>
          <w:p w:rsidR="00E267EF" w:rsidRPr="00F068AB" w:rsidRDefault="00D55A5C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5664" w:type="dxa"/>
            <w:vMerge/>
          </w:tcPr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E267EF" w:rsidRPr="00F068AB" w:rsidRDefault="00D55A5C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Самоконтроль</w:t>
            </w:r>
          </w:p>
        </w:tc>
      </w:tr>
      <w:tr w:rsidR="00E267EF" w:rsidRPr="00F068AB" w:rsidTr="00AC0FAC">
        <w:tc>
          <w:tcPr>
            <w:tcW w:w="670" w:type="dxa"/>
          </w:tcPr>
          <w:p w:rsidR="00E267EF" w:rsidRPr="00F068AB" w:rsidRDefault="00E267EF" w:rsidP="00573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1" w:type="dxa"/>
          </w:tcPr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 xml:space="preserve">В. А. Стеклов, </w:t>
            </w:r>
          </w:p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А. Н. Колмогоров.</w:t>
            </w:r>
          </w:p>
        </w:tc>
        <w:tc>
          <w:tcPr>
            <w:tcW w:w="781" w:type="dxa"/>
            <w:gridSpan w:val="2"/>
          </w:tcPr>
          <w:p w:rsidR="00E267EF" w:rsidRPr="00F068AB" w:rsidRDefault="00E267EF" w:rsidP="00573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1" w:type="dxa"/>
          </w:tcPr>
          <w:p w:rsidR="00E267EF" w:rsidRPr="00F068AB" w:rsidRDefault="00D55A5C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5664" w:type="dxa"/>
            <w:vMerge/>
          </w:tcPr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E267EF" w:rsidRPr="00F068AB" w:rsidRDefault="00D55A5C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Самоконтроль</w:t>
            </w:r>
          </w:p>
        </w:tc>
      </w:tr>
      <w:tr w:rsidR="00E267EF" w:rsidRPr="00F068AB" w:rsidTr="00AC0FAC">
        <w:tc>
          <w:tcPr>
            <w:tcW w:w="670" w:type="dxa"/>
          </w:tcPr>
          <w:p w:rsidR="00E267EF" w:rsidRPr="00F068AB" w:rsidRDefault="00573D43" w:rsidP="00573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267EF" w:rsidRPr="00F068A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691" w:type="dxa"/>
          </w:tcPr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Птолимей и его теорема. Теорема Пифагора.</w:t>
            </w:r>
          </w:p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E267EF" w:rsidRPr="00F068AB" w:rsidRDefault="00E267EF" w:rsidP="00573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2" w:type="dxa"/>
          </w:tcPr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1" w:type="dxa"/>
          </w:tcPr>
          <w:p w:rsidR="00E267EF" w:rsidRPr="00F068AB" w:rsidRDefault="00D55A5C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5664" w:type="dxa"/>
            <w:vMerge/>
          </w:tcPr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E267EF" w:rsidRPr="00F068AB" w:rsidRDefault="00D55A5C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Самоконтроль</w:t>
            </w:r>
          </w:p>
        </w:tc>
      </w:tr>
      <w:tr w:rsidR="00E267EF" w:rsidRPr="00F068AB" w:rsidTr="00AC0FAC">
        <w:tc>
          <w:tcPr>
            <w:tcW w:w="670" w:type="dxa"/>
          </w:tcPr>
          <w:p w:rsidR="00E267EF" w:rsidRPr="00F068AB" w:rsidRDefault="00E267EF" w:rsidP="00573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91" w:type="dxa"/>
          </w:tcPr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Задачи на переливания, взвешивания</w:t>
            </w:r>
          </w:p>
        </w:tc>
        <w:tc>
          <w:tcPr>
            <w:tcW w:w="781" w:type="dxa"/>
            <w:gridSpan w:val="2"/>
          </w:tcPr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</w:tc>
        <w:tc>
          <w:tcPr>
            <w:tcW w:w="782" w:type="dxa"/>
          </w:tcPr>
          <w:p w:rsidR="00E267EF" w:rsidRPr="00F068AB" w:rsidRDefault="00E267EF" w:rsidP="00573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61" w:type="dxa"/>
          </w:tcPr>
          <w:p w:rsidR="00E267EF" w:rsidRPr="00F068AB" w:rsidRDefault="00D55A5C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5664" w:type="dxa"/>
            <w:vMerge/>
          </w:tcPr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E267EF" w:rsidRPr="00F068AB" w:rsidRDefault="005277DE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</w:tr>
      <w:tr w:rsidR="00E267EF" w:rsidRPr="00F068AB" w:rsidTr="00AC0FAC">
        <w:tc>
          <w:tcPr>
            <w:tcW w:w="670" w:type="dxa"/>
          </w:tcPr>
          <w:p w:rsidR="00E267EF" w:rsidRPr="00F068AB" w:rsidRDefault="00573D43" w:rsidP="00573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267EF" w:rsidRPr="00F068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1" w:type="dxa"/>
          </w:tcPr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Логические задачи</w:t>
            </w:r>
          </w:p>
        </w:tc>
        <w:tc>
          <w:tcPr>
            <w:tcW w:w="781" w:type="dxa"/>
            <w:gridSpan w:val="2"/>
          </w:tcPr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267EF" w:rsidRPr="00F068AB" w:rsidRDefault="00E267EF" w:rsidP="00573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61" w:type="dxa"/>
          </w:tcPr>
          <w:p w:rsidR="00E267EF" w:rsidRPr="00F068AB" w:rsidRDefault="00D55A5C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5664" w:type="dxa"/>
            <w:vMerge/>
          </w:tcPr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E267EF" w:rsidRPr="00F068AB" w:rsidRDefault="005277DE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</w:tr>
      <w:tr w:rsidR="00E267EF" w:rsidRPr="00F068AB" w:rsidTr="00AC0FAC">
        <w:tc>
          <w:tcPr>
            <w:tcW w:w="670" w:type="dxa"/>
          </w:tcPr>
          <w:p w:rsidR="00E267EF" w:rsidRPr="00F068AB" w:rsidRDefault="00573D43" w:rsidP="00573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267EF" w:rsidRPr="00F068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1" w:type="dxa"/>
          </w:tcPr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Задачи на уравнивание</w:t>
            </w:r>
          </w:p>
        </w:tc>
        <w:tc>
          <w:tcPr>
            <w:tcW w:w="781" w:type="dxa"/>
            <w:gridSpan w:val="2"/>
          </w:tcPr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  <w:tc>
          <w:tcPr>
            <w:tcW w:w="782" w:type="dxa"/>
          </w:tcPr>
          <w:p w:rsidR="00E267EF" w:rsidRPr="00F068AB" w:rsidRDefault="00E267EF" w:rsidP="00573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61" w:type="dxa"/>
          </w:tcPr>
          <w:p w:rsidR="00E267EF" w:rsidRPr="00F068AB" w:rsidRDefault="00D55A5C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парах</w:t>
            </w:r>
          </w:p>
        </w:tc>
        <w:tc>
          <w:tcPr>
            <w:tcW w:w="5664" w:type="dxa"/>
            <w:vMerge/>
          </w:tcPr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E267EF" w:rsidRPr="00F068AB" w:rsidRDefault="005277DE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</w:tr>
      <w:tr w:rsidR="00E267EF" w:rsidRPr="00F068AB" w:rsidTr="00AC0FAC">
        <w:tc>
          <w:tcPr>
            <w:tcW w:w="670" w:type="dxa"/>
          </w:tcPr>
          <w:p w:rsidR="00E267EF" w:rsidRPr="00F068AB" w:rsidRDefault="00573D43" w:rsidP="00573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267EF" w:rsidRPr="00F068A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1" w:type="dxa"/>
          </w:tcPr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Задачи на части</w:t>
            </w:r>
          </w:p>
        </w:tc>
        <w:tc>
          <w:tcPr>
            <w:tcW w:w="781" w:type="dxa"/>
            <w:gridSpan w:val="2"/>
          </w:tcPr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267EF" w:rsidRPr="00F068AB" w:rsidRDefault="00E267EF" w:rsidP="00573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61" w:type="dxa"/>
          </w:tcPr>
          <w:p w:rsidR="00E267EF" w:rsidRPr="00F068AB" w:rsidRDefault="00D55A5C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</w:t>
            </w:r>
          </w:p>
        </w:tc>
        <w:tc>
          <w:tcPr>
            <w:tcW w:w="5664" w:type="dxa"/>
            <w:vMerge/>
          </w:tcPr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E267EF" w:rsidRPr="00F068AB" w:rsidRDefault="00C021F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</w:t>
            </w:r>
            <w:r w:rsidR="005277DE">
              <w:rPr>
                <w:rFonts w:ascii="Times New Roman" w:hAnsi="Times New Roman" w:cs="Times New Roman"/>
                <w:sz w:val="28"/>
                <w:szCs w:val="28"/>
              </w:rPr>
              <w:t>ий контроль</w:t>
            </w:r>
          </w:p>
        </w:tc>
      </w:tr>
      <w:tr w:rsidR="00E267EF" w:rsidRPr="00F068AB" w:rsidTr="00AC0FAC">
        <w:tc>
          <w:tcPr>
            <w:tcW w:w="670" w:type="dxa"/>
          </w:tcPr>
          <w:p w:rsidR="00E267EF" w:rsidRPr="00F068AB" w:rsidRDefault="00573D43" w:rsidP="00573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267EF" w:rsidRPr="00F068A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1" w:type="dxa"/>
          </w:tcPr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Задачи на движение</w:t>
            </w:r>
          </w:p>
        </w:tc>
        <w:tc>
          <w:tcPr>
            <w:tcW w:w="781" w:type="dxa"/>
            <w:gridSpan w:val="2"/>
          </w:tcPr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267EF" w:rsidRPr="00F068AB" w:rsidRDefault="00E267EF" w:rsidP="00573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61" w:type="dxa"/>
          </w:tcPr>
          <w:p w:rsidR="00E267EF" w:rsidRPr="00F068AB" w:rsidRDefault="00D55A5C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</w:t>
            </w:r>
          </w:p>
        </w:tc>
        <w:tc>
          <w:tcPr>
            <w:tcW w:w="5664" w:type="dxa"/>
            <w:vMerge/>
          </w:tcPr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E267EF" w:rsidRPr="00F068AB" w:rsidRDefault="00C021F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Тематический </w:t>
            </w:r>
            <w:r w:rsidR="005277DE">
              <w:rPr>
                <w:rFonts w:ascii="Times New Roman" w:hAnsi="Times New Roman" w:cs="Times New Roman"/>
                <w:sz w:val="28"/>
                <w:szCs w:val="28"/>
              </w:rPr>
              <w:t>контроль</w:t>
            </w:r>
          </w:p>
        </w:tc>
      </w:tr>
      <w:tr w:rsidR="00E267EF" w:rsidRPr="00F068AB" w:rsidTr="00AC0FAC">
        <w:tc>
          <w:tcPr>
            <w:tcW w:w="670" w:type="dxa"/>
          </w:tcPr>
          <w:p w:rsidR="00E267EF" w:rsidRPr="00F068AB" w:rsidRDefault="00573D43" w:rsidP="00D55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E267EF" w:rsidRPr="00F068A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1" w:type="dxa"/>
          </w:tcPr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Головоломки и числовые ребусы Математические игры</w:t>
            </w:r>
          </w:p>
        </w:tc>
        <w:tc>
          <w:tcPr>
            <w:tcW w:w="781" w:type="dxa"/>
            <w:gridSpan w:val="2"/>
          </w:tcPr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E267EF" w:rsidRPr="00F068AB" w:rsidRDefault="00E267EF" w:rsidP="00573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61" w:type="dxa"/>
          </w:tcPr>
          <w:p w:rsidR="00E267EF" w:rsidRPr="00F068AB" w:rsidRDefault="00D55A5C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</w:t>
            </w:r>
          </w:p>
        </w:tc>
        <w:tc>
          <w:tcPr>
            <w:tcW w:w="5664" w:type="dxa"/>
            <w:vMerge/>
          </w:tcPr>
          <w:p w:rsidR="00E267EF" w:rsidRPr="00F068AB" w:rsidRDefault="00E267EF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E267EF" w:rsidRPr="00F068AB" w:rsidRDefault="005277DE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</w:tr>
      <w:tr w:rsidR="00C021FB" w:rsidRPr="00F068AB" w:rsidTr="00BA3A13">
        <w:trPr>
          <w:trHeight w:val="1288"/>
        </w:trPr>
        <w:tc>
          <w:tcPr>
            <w:tcW w:w="670" w:type="dxa"/>
          </w:tcPr>
          <w:p w:rsidR="00C021FB" w:rsidRPr="00F068AB" w:rsidRDefault="00C021F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21FB" w:rsidRPr="00F068AB" w:rsidRDefault="00C021FB" w:rsidP="00573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C021FB" w:rsidRPr="00F068AB" w:rsidRDefault="00C021F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1" w:type="dxa"/>
          </w:tcPr>
          <w:p w:rsidR="00C021FB" w:rsidRPr="00F068AB" w:rsidRDefault="00C021F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Задачи со спичками</w:t>
            </w:r>
          </w:p>
          <w:p w:rsidR="00C021FB" w:rsidRPr="00F068AB" w:rsidRDefault="00C021F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Математические софизмы</w:t>
            </w:r>
          </w:p>
        </w:tc>
        <w:tc>
          <w:tcPr>
            <w:tcW w:w="781" w:type="dxa"/>
            <w:gridSpan w:val="2"/>
          </w:tcPr>
          <w:p w:rsidR="00C021FB" w:rsidRPr="00F068AB" w:rsidRDefault="00C021F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C021FB" w:rsidRPr="00F068AB" w:rsidRDefault="00C021FB" w:rsidP="00573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61" w:type="dxa"/>
          </w:tcPr>
          <w:p w:rsidR="00C021FB" w:rsidRPr="00F068AB" w:rsidRDefault="00C021F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5664" w:type="dxa"/>
            <w:vMerge/>
          </w:tcPr>
          <w:p w:rsidR="00C021FB" w:rsidRPr="00F068AB" w:rsidRDefault="00C021F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C021FB" w:rsidRPr="00F068AB" w:rsidRDefault="00C021F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Самоконтроль</w:t>
            </w:r>
          </w:p>
        </w:tc>
      </w:tr>
      <w:tr w:rsidR="00F068AB" w:rsidRPr="00F068AB" w:rsidTr="00AC0FAC">
        <w:tc>
          <w:tcPr>
            <w:tcW w:w="670" w:type="dxa"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73D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1" w:type="dxa"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Из «Арифметики Л. Ф. Магницкого», из «Арифметики Л. Н. Толстого»</w:t>
            </w:r>
          </w:p>
        </w:tc>
        <w:tc>
          <w:tcPr>
            <w:tcW w:w="781" w:type="dxa"/>
            <w:gridSpan w:val="2"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F068AB" w:rsidRPr="00F068AB" w:rsidRDefault="00F068AB" w:rsidP="00573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61" w:type="dxa"/>
          </w:tcPr>
          <w:p w:rsidR="00F068AB" w:rsidRPr="00F068AB" w:rsidRDefault="00D55A5C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</w:t>
            </w:r>
          </w:p>
        </w:tc>
        <w:tc>
          <w:tcPr>
            <w:tcW w:w="5664" w:type="dxa"/>
            <w:vMerge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F068AB" w:rsidRPr="00F068AB" w:rsidRDefault="005277DE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</w:tr>
      <w:tr w:rsidR="00F068AB" w:rsidRPr="00F068AB" w:rsidTr="00AC0FAC">
        <w:tc>
          <w:tcPr>
            <w:tcW w:w="670" w:type="dxa"/>
          </w:tcPr>
          <w:p w:rsidR="00F068AB" w:rsidRPr="00F068AB" w:rsidRDefault="00573D43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F068AB" w:rsidRPr="00F068A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1" w:type="dxa"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Индийские,</w:t>
            </w:r>
          </w:p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греческие, китайские старинные задачи.</w:t>
            </w:r>
          </w:p>
        </w:tc>
        <w:tc>
          <w:tcPr>
            <w:tcW w:w="781" w:type="dxa"/>
            <w:gridSpan w:val="2"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F068AB" w:rsidRPr="00F068AB" w:rsidRDefault="00F068AB" w:rsidP="00573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61" w:type="dxa"/>
          </w:tcPr>
          <w:p w:rsidR="00F068AB" w:rsidRPr="00F068AB" w:rsidRDefault="00D55A5C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парах</w:t>
            </w:r>
          </w:p>
        </w:tc>
        <w:tc>
          <w:tcPr>
            <w:tcW w:w="5664" w:type="dxa"/>
            <w:vMerge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F068AB" w:rsidRPr="00F068AB" w:rsidRDefault="005277DE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</w:tr>
      <w:tr w:rsidR="00F068AB" w:rsidRPr="00F068AB" w:rsidTr="00AC0FAC">
        <w:tc>
          <w:tcPr>
            <w:tcW w:w="670" w:type="dxa"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73D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691" w:type="dxa"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 xml:space="preserve">Линейная функция. </w:t>
            </w:r>
          </w:p>
        </w:tc>
        <w:tc>
          <w:tcPr>
            <w:tcW w:w="781" w:type="dxa"/>
            <w:gridSpan w:val="2"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F068AB" w:rsidRPr="00F068AB" w:rsidRDefault="00F068AB" w:rsidP="00573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61" w:type="dxa"/>
          </w:tcPr>
          <w:p w:rsidR="00F068AB" w:rsidRPr="00F068AB" w:rsidRDefault="00D55A5C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</w:t>
            </w:r>
          </w:p>
        </w:tc>
        <w:tc>
          <w:tcPr>
            <w:tcW w:w="5664" w:type="dxa"/>
            <w:vMerge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F068AB" w:rsidRPr="00F068AB" w:rsidRDefault="005277DE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</w:tr>
      <w:tr w:rsidR="00F068AB" w:rsidRPr="00F068AB" w:rsidTr="00AC0FAC">
        <w:tc>
          <w:tcPr>
            <w:tcW w:w="670" w:type="dxa"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73D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1" w:type="dxa"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Прямая пропорциональность</w:t>
            </w:r>
          </w:p>
        </w:tc>
        <w:tc>
          <w:tcPr>
            <w:tcW w:w="781" w:type="dxa"/>
            <w:gridSpan w:val="2"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F068AB" w:rsidRPr="00F068AB" w:rsidRDefault="00F068AB" w:rsidP="00573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61" w:type="dxa"/>
          </w:tcPr>
          <w:p w:rsidR="00F068AB" w:rsidRPr="00F068AB" w:rsidRDefault="00D55A5C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</w:t>
            </w:r>
          </w:p>
        </w:tc>
        <w:tc>
          <w:tcPr>
            <w:tcW w:w="5664" w:type="dxa"/>
            <w:vMerge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F068AB" w:rsidRPr="00F068AB" w:rsidRDefault="005277DE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</w:tr>
      <w:tr w:rsidR="00F068AB" w:rsidRPr="00F068AB" w:rsidTr="00AC0FAC">
        <w:tc>
          <w:tcPr>
            <w:tcW w:w="670" w:type="dxa"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73D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1" w:type="dxa"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 xml:space="preserve">Обратная пропорциональность </w:t>
            </w:r>
          </w:p>
        </w:tc>
        <w:tc>
          <w:tcPr>
            <w:tcW w:w="781" w:type="dxa"/>
            <w:gridSpan w:val="2"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F068AB" w:rsidRPr="00F068AB" w:rsidRDefault="00F068AB" w:rsidP="00573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61" w:type="dxa"/>
          </w:tcPr>
          <w:p w:rsidR="00F068AB" w:rsidRPr="00F068AB" w:rsidRDefault="00D55A5C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</w:t>
            </w:r>
          </w:p>
        </w:tc>
        <w:tc>
          <w:tcPr>
            <w:tcW w:w="5664" w:type="dxa"/>
            <w:vMerge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F068AB" w:rsidRPr="00F068AB" w:rsidRDefault="005277DE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</w:tr>
      <w:tr w:rsidR="00F068AB" w:rsidRPr="00F068AB" w:rsidTr="00AC0FAC">
        <w:tc>
          <w:tcPr>
            <w:tcW w:w="670" w:type="dxa"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73D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1" w:type="dxa"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Квадратичная функция</w:t>
            </w:r>
          </w:p>
        </w:tc>
        <w:tc>
          <w:tcPr>
            <w:tcW w:w="781" w:type="dxa"/>
            <w:gridSpan w:val="2"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F068AB" w:rsidRPr="00F068AB" w:rsidRDefault="00F068AB" w:rsidP="00573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61" w:type="dxa"/>
          </w:tcPr>
          <w:p w:rsidR="00F068AB" w:rsidRPr="00F068AB" w:rsidRDefault="00D55A5C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</w:t>
            </w:r>
          </w:p>
        </w:tc>
        <w:tc>
          <w:tcPr>
            <w:tcW w:w="5664" w:type="dxa"/>
            <w:vMerge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F068AB" w:rsidRPr="00F068AB" w:rsidRDefault="005277DE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</w:tr>
      <w:tr w:rsidR="00F068AB" w:rsidRPr="00F068AB" w:rsidTr="00AC0FAC">
        <w:tc>
          <w:tcPr>
            <w:tcW w:w="670" w:type="dxa"/>
          </w:tcPr>
          <w:p w:rsidR="00F068AB" w:rsidRPr="00F068AB" w:rsidRDefault="00F068AB" w:rsidP="00573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91" w:type="dxa"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 xml:space="preserve">Функция, задаваемая </w:t>
            </w:r>
            <w:r w:rsidRPr="00F068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формулой у = ax3</w:t>
            </w:r>
          </w:p>
        </w:tc>
        <w:tc>
          <w:tcPr>
            <w:tcW w:w="781" w:type="dxa"/>
            <w:gridSpan w:val="2"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F068AB" w:rsidRPr="00F068AB" w:rsidRDefault="00F068AB" w:rsidP="00573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61" w:type="dxa"/>
          </w:tcPr>
          <w:p w:rsidR="00F068AB" w:rsidRPr="00F068AB" w:rsidRDefault="00D55A5C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</w:t>
            </w:r>
          </w:p>
        </w:tc>
        <w:tc>
          <w:tcPr>
            <w:tcW w:w="5664" w:type="dxa"/>
            <w:vMerge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F068AB" w:rsidRPr="00F068AB" w:rsidRDefault="005277DE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</w:tr>
      <w:tr w:rsidR="00F068AB" w:rsidRPr="00F068AB" w:rsidTr="00AC0FAC">
        <w:tc>
          <w:tcPr>
            <w:tcW w:w="670" w:type="dxa"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573D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1" w:type="dxa"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 xml:space="preserve">Функция, задаваемая формулой у = </w:t>
            </w:r>
            <m:oMath>
              <m:rad>
                <m:radPr>
                  <m:degHide m:val="on"/>
                  <m:ctrlPr>
                    <w:rPr>
                      <w:rFonts w:ascii="Cambria Math" w:hAnsi="Times New Roman" w:cs="Times New Roman"/>
                      <w:sz w:val="28"/>
                      <w:szCs w:val="28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х</m:t>
                  </m:r>
                </m:e>
              </m:rad>
            </m:oMath>
          </w:p>
        </w:tc>
        <w:tc>
          <w:tcPr>
            <w:tcW w:w="781" w:type="dxa"/>
            <w:gridSpan w:val="2"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F068AB" w:rsidRPr="00F068AB" w:rsidRDefault="00F068AB" w:rsidP="00573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61" w:type="dxa"/>
          </w:tcPr>
          <w:p w:rsidR="00F068AB" w:rsidRPr="00F068AB" w:rsidRDefault="00D55A5C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</w:t>
            </w:r>
          </w:p>
        </w:tc>
        <w:tc>
          <w:tcPr>
            <w:tcW w:w="5664" w:type="dxa"/>
            <w:vMerge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F068AB" w:rsidRPr="00F068AB" w:rsidRDefault="005277DE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Тематический контроль</w:t>
            </w:r>
          </w:p>
        </w:tc>
      </w:tr>
      <w:tr w:rsidR="00F068AB" w:rsidRPr="00F068AB" w:rsidTr="00AC0FAC">
        <w:tc>
          <w:tcPr>
            <w:tcW w:w="670" w:type="dxa"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73D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1" w:type="dxa"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Многочлены. Деление многочлена на многочлен.</w:t>
            </w:r>
          </w:p>
        </w:tc>
        <w:tc>
          <w:tcPr>
            <w:tcW w:w="781" w:type="dxa"/>
            <w:gridSpan w:val="2"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F068AB" w:rsidRPr="00F068AB" w:rsidRDefault="00F068AB" w:rsidP="00573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61" w:type="dxa"/>
          </w:tcPr>
          <w:p w:rsidR="00F068AB" w:rsidRPr="00F068AB" w:rsidRDefault="00D55A5C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5664" w:type="dxa"/>
            <w:vMerge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F068AB" w:rsidRPr="00F068AB" w:rsidRDefault="005277DE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</w:tr>
      <w:tr w:rsidR="00F068AB" w:rsidRPr="00F068AB" w:rsidTr="00AC0FAC">
        <w:tc>
          <w:tcPr>
            <w:tcW w:w="670" w:type="dxa"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73D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1" w:type="dxa"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 xml:space="preserve">Уравнения степени больше 2. </w:t>
            </w:r>
          </w:p>
        </w:tc>
        <w:tc>
          <w:tcPr>
            <w:tcW w:w="781" w:type="dxa"/>
            <w:gridSpan w:val="2"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F068AB" w:rsidRPr="00F068AB" w:rsidRDefault="00F068AB" w:rsidP="00573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61" w:type="dxa"/>
          </w:tcPr>
          <w:p w:rsidR="00F068AB" w:rsidRPr="00F068AB" w:rsidRDefault="00D55A5C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</w:t>
            </w:r>
          </w:p>
        </w:tc>
        <w:tc>
          <w:tcPr>
            <w:tcW w:w="5664" w:type="dxa"/>
            <w:vMerge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F068AB" w:rsidRPr="00F068AB" w:rsidRDefault="005277DE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</w:tr>
      <w:tr w:rsidR="00F068AB" w:rsidRPr="00F068AB" w:rsidTr="00AC0FAC">
        <w:tc>
          <w:tcPr>
            <w:tcW w:w="670" w:type="dxa"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73D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1" w:type="dxa"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Системы уравнений</w:t>
            </w:r>
          </w:p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F068AB" w:rsidRPr="00F068AB" w:rsidRDefault="00F068AB" w:rsidP="00573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61" w:type="dxa"/>
          </w:tcPr>
          <w:p w:rsidR="00F068AB" w:rsidRPr="00F068AB" w:rsidRDefault="00D55A5C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</w:t>
            </w:r>
          </w:p>
        </w:tc>
        <w:tc>
          <w:tcPr>
            <w:tcW w:w="5664" w:type="dxa"/>
            <w:vMerge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F068AB" w:rsidRPr="00F068AB" w:rsidRDefault="005277DE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</w:tr>
      <w:tr w:rsidR="00F068AB" w:rsidRPr="00F068AB" w:rsidTr="00AC0FAC">
        <w:tc>
          <w:tcPr>
            <w:tcW w:w="670" w:type="dxa"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73D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1" w:type="dxa"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Системы неравенств</w:t>
            </w:r>
          </w:p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F068AB" w:rsidRPr="00F068AB" w:rsidRDefault="00F068AB" w:rsidP="00573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61" w:type="dxa"/>
          </w:tcPr>
          <w:p w:rsidR="00F068AB" w:rsidRPr="00F068AB" w:rsidRDefault="00D55A5C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</w:t>
            </w:r>
          </w:p>
        </w:tc>
        <w:tc>
          <w:tcPr>
            <w:tcW w:w="5664" w:type="dxa"/>
            <w:vMerge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F068AB" w:rsidRPr="00F068AB" w:rsidRDefault="005277DE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</w:tr>
      <w:tr w:rsidR="00C021FB" w:rsidRPr="00F068AB" w:rsidTr="00C30A4A">
        <w:trPr>
          <w:trHeight w:val="1610"/>
        </w:trPr>
        <w:tc>
          <w:tcPr>
            <w:tcW w:w="670" w:type="dxa"/>
          </w:tcPr>
          <w:p w:rsidR="00C021FB" w:rsidRPr="00F068AB" w:rsidRDefault="00C021F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691" w:type="dxa"/>
          </w:tcPr>
          <w:p w:rsidR="00C021FB" w:rsidRPr="00F068AB" w:rsidRDefault="00C021F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Задачи на составление уравнений и неравенств</w:t>
            </w:r>
          </w:p>
          <w:p w:rsidR="00C021FB" w:rsidRPr="00F068AB" w:rsidRDefault="00C021F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C021FB" w:rsidRPr="00F068AB" w:rsidRDefault="00C021F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21FB" w:rsidRPr="00F068AB" w:rsidRDefault="00C021F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C021FB" w:rsidRPr="00F068AB" w:rsidRDefault="00C021F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21FB" w:rsidRPr="00F068AB" w:rsidRDefault="00C021FB" w:rsidP="00573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61" w:type="dxa"/>
          </w:tcPr>
          <w:p w:rsidR="00C021FB" w:rsidRPr="00F068AB" w:rsidRDefault="00C021F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</w:t>
            </w:r>
          </w:p>
        </w:tc>
        <w:tc>
          <w:tcPr>
            <w:tcW w:w="5664" w:type="dxa"/>
            <w:vMerge/>
          </w:tcPr>
          <w:p w:rsidR="00C021FB" w:rsidRPr="00F068AB" w:rsidRDefault="00C021F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C021FB" w:rsidRPr="00F068AB" w:rsidRDefault="00C021F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Тематический контроль</w:t>
            </w:r>
          </w:p>
        </w:tc>
      </w:tr>
      <w:tr w:rsidR="00F068AB" w:rsidRPr="00F068AB" w:rsidTr="00AC0FAC">
        <w:tc>
          <w:tcPr>
            <w:tcW w:w="670" w:type="dxa"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73D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1" w:type="dxa"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Математические фокусы. Азбука Морзе.</w:t>
            </w:r>
          </w:p>
        </w:tc>
        <w:tc>
          <w:tcPr>
            <w:tcW w:w="781" w:type="dxa"/>
            <w:gridSpan w:val="2"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F068AB" w:rsidRPr="00F068AB" w:rsidRDefault="00F068AB" w:rsidP="00573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61" w:type="dxa"/>
          </w:tcPr>
          <w:p w:rsidR="00F068AB" w:rsidRPr="00F068AB" w:rsidRDefault="00D55A5C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5664" w:type="dxa"/>
            <w:vMerge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F068AB" w:rsidRPr="00F068AB" w:rsidRDefault="005277DE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</w:tr>
      <w:tr w:rsidR="00F068AB" w:rsidRPr="00F068AB" w:rsidTr="00AC0FAC">
        <w:tc>
          <w:tcPr>
            <w:tcW w:w="670" w:type="dxa"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73D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1" w:type="dxa"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Вырезание из бумаги.</w:t>
            </w:r>
          </w:p>
        </w:tc>
        <w:tc>
          <w:tcPr>
            <w:tcW w:w="781" w:type="dxa"/>
            <w:gridSpan w:val="2"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</w:tcPr>
          <w:p w:rsidR="00F068AB" w:rsidRPr="00F068AB" w:rsidRDefault="00F068AB" w:rsidP="00573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61" w:type="dxa"/>
          </w:tcPr>
          <w:p w:rsidR="00F068AB" w:rsidRPr="00F068AB" w:rsidRDefault="00C021F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5664" w:type="dxa"/>
            <w:vMerge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F068AB" w:rsidRPr="00F068AB" w:rsidRDefault="00C021F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Самоконтроль</w:t>
            </w:r>
          </w:p>
        </w:tc>
      </w:tr>
      <w:tr w:rsidR="00F068AB" w:rsidRPr="00F068AB" w:rsidTr="001B3FDB">
        <w:trPr>
          <w:trHeight w:val="85"/>
        </w:trPr>
        <w:tc>
          <w:tcPr>
            <w:tcW w:w="670" w:type="dxa"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73D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1" w:type="dxa"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Расчёт семейного бюджета.</w:t>
            </w:r>
          </w:p>
        </w:tc>
        <w:tc>
          <w:tcPr>
            <w:tcW w:w="781" w:type="dxa"/>
            <w:gridSpan w:val="2"/>
            <w:tcBorders>
              <w:bottom w:val="single" w:sz="4" w:space="0" w:color="000000" w:themeColor="text1"/>
            </w:tcBorders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  <w:tcBorders>
              <w:bottom w:val="single" w:sz="4" w:space="0" w:color="000000" w:themeColor="text1"/>
            </w:tcBorders>
          </w:tcPr>
          <w:p w:rsidR="00F068AB" w:rsidRPr="00F068AB" w:rsidRDefault="00F068AB" w:rsidP="00573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61" w:type="dxa"/>
          </w:tcPr>
          <w:p w:rsidR="00F068AB" w:rsidRPr="00F068AB" w:rsidRDefault="00D55A5C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5664" w:type="dxa"/>
            <w:vMerge/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</w:tcPr>
          <w:p w:rsidR="00F068AB" w:rsidRPr="00F068AB" w:rsidRDefault="00C021F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</w:tr>
      <w:tr w:rsidR="00F068AB" w:rsidRPr="00F068AB" w:rsidTr="00AC0FAC">
        <w:trPr>
          <w:trHeight w:val="1932"/>
        </w:trPr>
        <w:tc>
          <w:tcPr>
            <w:tcW w:w="670" w:type="dxa"/>
            <w:tcBorders>
              <w:bottom w:val="single" w:sz="4" w:space="0" w:color="000000" w:themeColor="text1"/>
            </w:tcBorders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573D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4-35</w:t>
            </w:r>
          </w:p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1" w:type="dxa"/>
            <w:tcBorders>
              <w:bottom w:val="single" w:sz="4" w:space="0" w:color="000000" w:themeColor="text1"/>
            </w:tcBorders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Конкурс творческих идей</w:t>
            </w:r>
          </w:p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" w:type="dxa"/>
            <w:gridSpan w:val="2"/>
            <w:tcBorders>
              <w:bottom w:val="single" w:sz="4" w:space="0" w:color="000000" w:themeColor="text1"/>
            </w:tcBorders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  <w:tcBorders>
              <w:bottom w:val="single" w:sz="4" w:space="0" w:color="000000" w:themeColor="text1"/>
            </w:tcBorders>
          </w:tcPr>
          <w:p w:rsidR="00F068AB" w:rsidRPr="00F068AB" w:rsidRDefault="00F068AB" w:rsidP="00573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8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61" w:type="dxa"/>
            <w:tcBorders>
              <w:bottom w:val="single" w:sz="4" w:space="0" w:color="000000" w:themeColor="text1"/>
            </w:tcBorders>
          </w:tcPr>
          <w:p w:rsidR="00F068AB" w:rsidRPr="00F068AB" w:rsidRDefault="00D55A5C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5664" w:type="dxa"/>
            <w:vMerge/>
            <w:tcBorders>
              <w:bottom w:val="single" w:sz="4" w:space="0" w:color="000000" w:themeColor="text1"/>
            </w:tcBorders>
          </w:tcPr>
          <w:p w:rsidR="00F068AB" w:rsidRPr="00F068AB" w:rsidRDefault="00F068A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  <w:tcBorders>
              <w:bottom w:val="single" w:sz="4" w:space="0" w:color="000000" w:themeColor="text1"/>
            </w:tcBorders>
          </w:tcPr>
          <w:p w:rsidR="00F068AB" w:rsidRPr="00F068AB" w:rsidRDefault="00C021FB" w:rsidP="00F068AB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Итоговый контроль</w:t>
            </w:r>
          </w:p>
        </w:tc>
      </w:tr>
    </w:tbl>
    <w:p w:rsidR="00E267EF" w:rsidRPr="00F068AB" w:rsidRDefault="00E267EF" w:rsidP="00C021FB">
      <w:pPr>
        <w:pStyle w:val="a4"/>
        <w:spacing w:line="240" w:lineRule="auto"/>
        <w:rPr>
          <w:b/>
          <w:shadow/>
          <w:sz w:val="28"/>
          <w:szCs w:val="28"/>
          <w:lang w:eastAsia="ru-RU"/>
        </w:rPr>
        <w:sectPr w:rsidR="00E267EF" w:rsidRPr="00F068AB" w:rsidSect="00573D43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E267EF" w:rsidRPr="00C021FB" w:rsidRDefault="00E267EF" w:rsidP="00C021FB">
      <w:pPr>
        <w:pStyle w:val="a4"/>
        <w:spacing w:line="240" w:lineRule="auto"/>
        <w:jc w:val="center"/>
        <w:rPr>
          <w:b/>
          <w:shadow/>
          <w:sz w:val="28"/>
          <w:szCs w:val="28"/>
          <w:lang w:eastAsia="ru-RU"/>
        </w:rPr>
      </w:pPr>
    </w:p>
    <w:p w:rsidR="00C021FB" w:rsidRDefault="00C021FB" w:rsidP="00C021FB">
      <w:pPr>
        <w:pStyle w:val="50"/>
        <w:numPr>
          <w:ilvl w:val="0"/>
          <w:numId w:val="1"/>
        </w:numPr>
        <w:shd w:val="clear" w:color="auto" w:fill="auto"/>
        <w:spacing w:line="240" w:lineRule="auto"/>
        <w:jc w:val="center"/>
        <w:rPr>
          <w:sz w:val="28"/>
          <w:szCs w:val="28"/>
        </w:rPr>
      </w:pPr>
      <w:r w:rsidRPr="00C021FB">
        <w:rPr>
          <w:sz w:val="28"/>
          <w:szCs w:val="28"/>
        </w:rPr>
        <w:t>УЧЕБНО-МЕТОДИЧЕСКОЕ И МАТЕРИАЛЬНО-ТЕХНИЧЕСКОЕ ОБЕСПЕЧЕНИЕ</w:t>
      </w:r>
      <w:r>
        <w:rPr>
          <w:sz w:val="28"/>
          <w:szCs w:val="28"/>
        </w:rPr>
        <w:t xml:space="preserve"> ОБРАЗОВАТЕЛЬНОГО ПРОЦЕССА</w:t>
      </w:r>
    </w:p>
    <w:p w:rsidR="00C021FB" w:rsidRDefault="00C021FB" w:rsidP="00C021FB">
      <w:pPr>
        <w:pStyle w:val="50"/>
        <w:shd w:val="clear" w:color="auto" w:fill="auto"/>
        <w:spacing w:line="240" w:lineRule="auto"/>
        <w:ind w:left="720"/>
        <w:rPr>
          <w:b w:val="0"/>
          <w:sz w:val="28"/>
          <w:szCs w:val="28"/>
        </w:rPr>
      </w:pPr>
    </w:p>
    <w:p w:rsidR="00C021FB" w:rsidRDefault="00C021FB" w:rsidP="00C021FB">
      <w:pPr>
        <w:pStyle w:val="50"/>
        <w:shd w:val="clear" w:color="auto" w:fill="auto"/>
        <w:spacing w:line="240" w:lineRule="auto"/>
        <w:ind w:left="72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Литература для учителя</w:t>
      </w:r>
    </w:p>
    <w:p w:rsidR="00C021FB" w:rsidRDefault="00C021FB" w:rsidP="00C021FB">
      <w:pPr>
        <w:pStyle w:val="50"/>
        <w:shd w:val="clear" w:color="auto" w:fill="auto"/>
        <w:spacing w:line="240" w:lineRule="auto"/>
        <w:ind w:left="72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Раздаточный материал</w:t>
      </w:r>
    </w:p>
    <w:p w:rsidR="00C021FB" w:rsidRDefault="00C021FB" w:rsidP="00C021FB">
      <w:pPr>
        <w:pStyle w:val="50"/>
        <w:shd w:val="clear" w:color="auto" w:fill="auto"/>
        <w:spacing w:line="240" w:lineRule="auto"/>
        <w:ind w:left="72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Аудиозаписи</w:t>
      </w:r>
    </w:p>
    <w:p w:rsidR="00C021FB" w:rsidRDefault="00C021FB" w:rsidP="00C021FB">
      <w:pPr>
        <w:pStyle w:val="50"/>
        <w:shd w:val="clear" w:color="auto" w:fill="auto"/>
        <w:spacing w:line="240" w:lineRule="auto"/>
        <w:ind w:left="72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Компьютер</w:t>
      </w:r>
    </w:p>
    <w:p w:rsidR="00C021FB" w:rsidRDefault="00C021FB" w:rsidP="00C021FB">
      <w:pPr>
        <w:pStyle w:val="50"/>
        <w:shd w:val="clear" w:color="auto" w:fill="auto"/>
        <w:spacing w:line="240" w:lineRule="auto"/>
        <w:ind w:left="72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Проектор</w:t>
      </w:r>
    </w:p>
    <w:p w:rsidR="00C021FB" w:rsidRDefault="00C021FB" w:rsidP="00C021FB">
      <w:pPr>
        <w:pStyle w:val="50"/>
        <w:shd w:val="clear" w:color="auto" w:fill="auto"/>
        <w:spacing w:line="240" w:lineRule="auto"/>
        <w:ind w:left="72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Интерактивная доска</w:t>
      </w:r>
    </w:p>
    <w:p w:rsidR="00C021FB" w:rsidRDefault="00C021FB" w:rsidP="00C021FB">
      <w:pPr>
        <w:pStyle w:val="50"/>
        <w:shd w:val="clear" w:color="auto" w:fill="auto"/>
        <w:spacing w:line="240" w:lineRule="auto"/>
        <w:ind w:left="72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Экран</w:t>
      </w:r>
    </w:p>
    <w:p w:rsidR="00C021FB" w:rsidRDefault="00C021FB" w:rsidP="00C021FB">
      <w:pPr>
        <w:pStyle w:val="50"/>
        <w:shd w:val="clear" w:color="auto" w:fill="auto"/>
        <w:spacing w:line="240" w:lineRule="auto"/>
        <w:ind w:left="72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Видеоматериалы</w:t>
      </w:r>
    </w:p>
    <w:p w:rsidR="00C021FB" w:rsidRDefault="00C021FB" w:rsidP="00C021FB">
      <w:pPr>
        <w:pStyle w:val="50"/>
        <w:shd w:val="clear" w:color="auto" w:fill="auto"/>
        <w:spacing w:line="240" w:lineRule="auto"/>
        <w:ind w:left="72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Презентации</w:t>
      </w:r>
    </w:p>
    <w:p w:rsidR="00212D15" w:rsidRDefault="00212D15" w:rsidP="00C021FB">
      <w:pPr>
        <w:pStyle w:val="50"/>
        <w:shd w:val="clear" w:color="auto" w:fill="auto"/>
        <w:spacing w:line="240" w:lineRule="auto"/>
        <w:ind w:left="720"/>
        <w:rPr>
          <w:b w:val="0"/>
          <w:sz w:val="28"/>
          <w:szCs w:val="28"/>
        </w:rPr>
      </w:pPr>
    </w:p>
    <w:p w:rsidR="00212D15" w:rsidRPr="00C021FB" w:rsidRDefault="00212D15" w:rsidP="00C021FB">
      <w:pPr>
        <w:pStyle w:val="50"/>
        <w:shd w:val="clear" w:color="auto" w:fill="auto"/>
        <w:spacing w:line="240" w:lineRule="auto"/>
        <w:ind w:left="720"/>
        <w:rPr>
          <w:b w:val="0"/>
          <w:sz w:val="28"/>
          <w:szCs w:val="28"/>
        </w:rPr>
      </w:pPr>
    </w:p>
    <w:p w:rsidR="00C021FB" w:rsidRPr="00890A2F" w:rsidRDefault="00C021FB" w:rsidP="00C021FB">
      <w:pPr>
        <w:pStyle w:val="50"/>
        <w:shd w:val="clear" w:color="auto" w:fill="auto"/>
        <w:spacing w:line="240" w:lineRule="auto"/>
        <w:ind w:left="720"/>
        <w:jc w:val="both"/>
        <w:rPr>
          <w:b w:val="0"/>
          <w:sz w:val="24"/>
          <w:szCs w:val="24"/>
        </w:rPr>
      </w:pPr>
    </w:p>
    <w:p w:rsidR="00C021FB" w:rsidRPr="00C021FB" w:rsidRDefault="00C021FB" w:rsidP="00212D15">
      <w:pPr>
        <w:pStyle w:val="50"/>
        <w:numPr>
          <w:ilvl w:val="0"/>
          <w:numId w:val="1"/>
        </w:numPr>
        <w:shd w:val="clear" w:color="auto" w:fill="auto"/>
        <w:spacing w:line="24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СПИСОК ЛИТЕРАТУРЫ</w:t>
      </w:r>
    </w:p>
    <w:p w:rsidR="00E267EF" w:rsidRPr="00F068AB" w:rsidRDefault="00E267EF" w:rsidP="00C021FB">
      <w:pPr>
        <w:pStyle w:val="a4"/>
        <w:spacing w:line="240" w:lineRule="auto"/>
        <w:ind w:left="567"/>
        <w:rPr>
          <w:sz w:val="28"/>
          <w:szCs w:val="28"/>
        </w:rPr>
      </w:pPr>
    </w:p>
    <w:p w:rsidR="00E267EF" w:rsidRPr="00F068AB" w:rsidRDefault="00E267EF" w:rsidP="00F068AB">
      <w:pPr>
        <w:pStyle w:val="a4"/>
        <w:spacing w:line="240" w:lineRule="auto"/>
        <w:ind w:firstLine="567"/>
        <w:rPr>
          <w:sz w:val="28"/>
          <w:szCs w:val="28"/>
        </w:rPr>
      </w:pPr>
    </w:p>
    <w:p w:rsidR="00E267EF" w:rsidRDefault="00E267EF" w:rsidP="00212D15">
      <w:pPr>
        <w:pStyle w:val="a6"/>
        <w:numPr>
          <w:ilvl w:val="0"/>
          <w:numId w:val="2"/>
        </w:numPr>
        <w:spacing w:line="240" w:lineRule="auto"/>
        <w:ind w:left="0" w:firstLine="567"/>
        <w:rPr>
          <w:sz w:val="28"/>
          <w:szCs w:val="28"/>
        </w:rPr>
      </w:pPr>
      <w:r w:rsidRPr="00F068AB">
        <w:rPr>
          <w:sz w:val="28"/>
          <w:szCs w:val="28"/>
        </w:rPr>
        <w:t>Власова Т.Г. Предметная неделя математики в школе. Ростов-на-</w:t>
      </w:r>
      <w:r w:rsidR="00EF568B">
        <w:rPr>
          <w:sz w:val="28"/>
          <w:szCs w:val="28"/>
        </w:rPr>
        <w:t xml:space="preserve">      </w:t>
      </w:r>
      <w:r w:rsidRPr="00F068AB">
        <w:rPr>
          <w:sz w:val="28"/>
          <w:szCs w:val="28"/>
        </w:rPr>
        <w:t>Дону: Феникс 2006г.</w:t>
      </w:r>
      <w:r w:rsidR="00212D15">
        <w:rPr>
          <w:sz w:val="28"/>
          <w:szCs w:val="28"/>
        </w:rPr>
        <w:t>-176с.</w:t>
      </w:r>
    </w:p>
    <w:p w:rsidR="00CF7CBF" w:rsidRPr="00CF7CBF" w:rsidRDefault="00CF7CBF" w:rsidP="00212D15">
      <w:pPr>
        <w:pStyle w:val="a6"/>
        <w:numPr>
          <w:ilvl w:val="0"/>
          <w:numId w:val="2"/>
        </w:numPr>
        <w:spacing w:line="240" w:lineRule="auto"/>
        <w:ind w:left="0" w:firstLine="567"/>
        <w:rPr>
          <w:sz w:val="28"/>
          <w:szCs w:val="28"/>
        </w:rPr>
      </w:pPr>
      <w:r w:rsidRPr="00CF7CBF">
        <w:rPr>
          <w:rStyle w:val="c0"/>
          <w:sz w:val="28"/>
          <w:szCs w:val="28"/>
        </w:rPr>
        <w:t>Дорофеев Г. В. Математика: 9: Алгебра. Функции. Анализ данных// Математика в школе. 2001. № 9.</w:t>
      </w:r>
    </w:p>
    <w:p w:rsidR="00EF568B" w:rsidRPr="00212D15" w:rsidRDefault="00EF568B" w:rsidP="00212D15">
      <w:pPr>
        <w:pStyle w:val="a6"/>
        <w:numPr>
          <w:ilvl w:val="0"/>
          <w:numId w:val="2"/>
        </w:numPr>
        <w:spacing w:line="240" w:lineRule="auto"/>
        <w:ind w:left="0" w:firstLine="567"/>
        <w:rPr>
          <w:sz w:val="28"/>
          <w:szCs w:val="28"/>
        </w:rPr>
      </w:pPr>
      <w:r w:rsidRPr="001F5BD4">
        <w:rPr>
          <w:sz w:val="28"/>
          <w:szCs w:val="28"/>
        </w:rPr>
        <w:t>Канель-Белов А.Я., Ковальджи А.К. «Как решают неста</w:t>
      </w:r>
      <w:r>
        <w:rPr>
          <w:sz w:val="28"/>
          <w:szCs w:val="28"/>
        </w:rPr>
        <w:t>ндартные задачи».- М.:МЦНМО,2014г. -456с.</w:t>
      </w:r>
    </w:p>
    <w:p w:rsidR="00E267EF" w:rsidRPr="00F068AB" w:rsidRDefault="00E267EF" w:rsidP="00F068AB">
      <w:pPr>
        <w:pStyle w:val="a6"/>
        <w:numPr>
          <w:ilvl w:val="0"/>
          <w:numId w:val="2"/>
        </w:numPr>
        <w:spacing w:line="240" w:lineRule="auto"/>
        <w:ind w:left="0" w:firstLine="567"/>
        <w:rPr>
          <w:sz w:val="28"/>
          <w:szCs w:val="28"/>
        </w:rPr>
      </w:pPr>
      <w:r w:rsidRPr="00F068AB">
        <w:rPr>
          <w:sz w:val="28"/>
          <w:szCs w:val="28"/>
        </w:rPr>
        <w:t xml:space="preserve">Кордемский Б.А. Математические завлекалки. М.: Оникс, Мир и </w:t>
      </w:r>
      <w:r w:rsidR="00EF568B">
        <w:rPr>
          <w:sz w:val="28"/>
          <w:szCs w:val="28"/>
        </w:rPr>
        <w:t xml:space="preserve">        </w:t>
      </w:r>
      <w:r w:rsidRPr="00F068AB">
        <w:rPr>
          <w:sz w:val="28"/>
          <w:szCs w:val="28"/>
        </w:rPr>
        <w:t>образование, 2005</w:t>
      </w:r>
      <w:r w:rsidR="001F5BD4">
        <w:rPr>
          <w:sz w:val="28"/>
          <w:szCs w:val="28"/>
        </w:rPr>
        <w:t>г.-512с.</w:t>
      </w:r>
    </w:p>
    <w:p w:rsidR="00CF7CBF" w:rsidRPr="00E4610A" w:rsidRDefault="00E267EF" w:rsidP="00E4610A">
      <w:pPr>
        <w:pStyle w:val="a6"/>
        <w:numPr>
          <w:ilvl w:val="0"/>
          <w:numId w:val="2"/>
        </w:numPr>
        <w:spacing w:line="240" w:lineRule="auto"/>
        <w:ind w:left="0" w:firstLine="567"/>
        <w:rPr>
          <w:sz w:val="28"/>
          <w:szCs w:val="28"/>
        </w:rPr>
      </w:pPr>
      <w:r w:rsidRPr="00F068AB">
        <w:rPr>
          <w:sz w:val="28"/>
          <w:szCs w:val="28"/>
        </w:rPr>
        <w:t>Михеева Т.Н. Софизмы. Алгебра. Геометрия. Тригонометрия. М.:</w:t>
      </w:r>
      <w:r w:rsidR="00EF568B" w:rsidRPr="00E4610A">
        <w:rPr>
          <w:sz w:val="28"/>
          <w:szCs w:val="28"/>
        </w:rPr>
        <w:t xml:space="preserve"> </w:t>
      </w:r>
      <w:r w:rsidRPr="00E4610A">
        <w:rPr>
          <w:sz w:val="28"/>
          <w:szCs w:val="28"/>
        </w:rPr>
        <w:t>Грамотей, 2007</w:t>
      </w:r>
      <w:r w:rsidR="001F5BD4" w:rsidRPr="00E4610A">
        <w:rPr>
          <w:sz w:val="28"/>
          <w:szCs w:val="28"/>
        </w:rPr>
        <w:t>г.-64с.</w:t>
      </w:r>
    </w:p>
    <w:p w:rsidR="00CF7CBF" w:rsidRDefault="00CF7CBF" w:rsidP="00CF7CBF">
      <w:pPr>
        <w:pStyle w:val="a6"/>
        <w:numPr>
          <w:ilvl w:val="0"/>
          <w:numId w:val="2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EF568B" w:rsidRPr="001F5BD4">
        <w:rPr>
          <w:sz w:val="28"/>
          <w:szCs w:val="28"/>
        </w:rPr>
        <w:t xml:space="preserve">Петраков </w:t>
      </w:r>
      <w:r w:rsidR="00EF568B">
        <w:rPr>
          <w:sz w:val="28"/>
          <w:szCs w:val="28"/>
        </w:rPr>
        <w:t xml:space="preserve"> И.С. </w:t>
      </w:r>
      <w:r w:rsidR="00EF568B" w:rsidRPr="001F5BD4">
        <w:rPr>
          <w:sz w:val="28"/>
          <w:szCs w:val="28"/>
        </w:rPr>
        <w:t>«Математически</w:t>
      </w:r>
      <w:r w:rsidR="00EF568B">
        <w:rPr>
          <w:sz w:val="28"/>
          <w:szCs w:val="28"/>
        </w:rPr>
        <w:t xml:space="preserve">е кружки в 8-10классах», Москва </w:t>
      </w:r>
      <w:r w:rsidR="00EF568B" w:rsidRPr="001F5BD4">
        <w:rPr>
          <w:sz w:val="28"/>
          <w:szCs w:val="28"/>
        </w:rPr>
        <w:t>«Просвещение», 1987г</w:t>
      </w:r>
    </w:p>
    <w:p w:rsidR="00CF7CBF" w:rsidRPr="00CF7CBF" w:rsidRDefault="00CF7CBF" w:rsidP="00CF7CBF">
      <w:pPr>
        <w:pStyle w:val="a6"/>
        <w:numPr>
          <w:ilvl w:val="0"/>
          <w:numId w:val="2"/>
        </w:numPr>
        <w:spacing w:line="240" w:lineRule="auto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    </w:t>
      </w:r>
      <w:r w:rsidR="00E267EF" w:rsidRPr="00CF7CBF">
        <w:rPr>
          <w:color w:val="000000"/>
          <w:sz w:val="28"/>
          <w:szCs w:val="28"/>
          <w:shd w:val="clear" w:color="auto" w:fill="FFFFFF"/>
        </w:rPr>
        <w:t xml:space="preserve">Ткачёва М. В.  Домашняя математика, книга для учащихся 7 класса средней </w:t>
      </w:r>
      <w:r>
        <w:rPr>
          <w:color w:val="000000"/>
          <w:sz w:val="28"/>
          <w:szCs w:val="28"/>
          <w:shd w:val="clear" w:color="auto" w:fill="FFFFFF"/>
        </w:rPr>
        <w:t xml:space="preserve">  </w:t>
      </w:r>
      <w:r w:rsidR="00E267EF" w:rsidRPr="00CF7CBF">
        <w:rPr>
          <w:color w:val="000000"/>
          <w:sz w:val="28"/>
          <w:szCs w:val="28"/>
          <w:shd w:val="clear" w:color="auto" w:fill="FFFFFF"/>
        </w:rPr>
        <w:t>школы, - М.:, Просвещение, 1993</w:t>
      </w:r>
      <w:r w:rsidR="001F5BD4" w:rsidRPr="00CF7CBF">
        <w:rPr>
          <w:color w:val="000000"/>
          <w:sz w:val="28"/>
          <w:szCs w:val="28"/>
          <w:shd w:val="clear" w:color="auto" w:fill="FFFFFF"/>
        </w:rPr>
        <w:t>г</w:t>
      </w:r>
      <w:r w:rsidR="00E267EF" w:rsidRPr="00CF7CBF">
        <w:rPr>
          <w:color w:val="000000"/>
          <w:sz w:val="28"/>
          <w:szCs w:val="28"/>
          <w:shd w:val="clear" w:color="auto" w:fill="FFFFFF"/>
        </w:rPr>
        <w:t>.</w:t>
      </w:r>
      <w:r w:rsidR="001F5BD4" w:rsidRPr="00CF7CBF">
        <w:rPr>
          <w:color w:val="000000"/>
          <w:sz w:val="28"/>
          <w:szCs w:val="28"/>
          <w:shd w:val="clear" w:color="auto" w:fill="FFFFFF"/>
        </w:rPr>
        <w:t>-191с.</w:t>
      </w:r>
    </w:p>
    <w:p w:rsidR="00CF7CBF" w:rsidRDefault="00CF7CBF" w:rsidP="00CF7CBF">
      <w:pPr>
        <w:pStyle w:val="a6"/>
        <w:numPr>
          <w:ilvl w:val="0"/>
          <w:numId w:val="2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E267EF" w:rsidRPr="00CF7CBF">
        <w:rPr>
          <w:sz w:val="28"/>
          <w:szCs w:val="28"/>
        </w:rPr>
        <w:t>Трошин В.В. Занимательные задачи, упражнения и игры со спичками в средней школе на уроках и внеклассных занятиях.- Вологоград: Учитель, 2008</w:t>
      </w:r>
      <w:r w:rsidR="001F5BD4" w:rsidRPr="00CF7CBF">
        <w:rPr>
          <w:sz w:val="28"/>
          <w:szCs w:val="28"/>
        </w:rPr>
        <w:t>г.-224с.</w:t>
      </w:r>
    </w:p>
    <w:p w:rsidR="00CF7CBF" w:rsidRDefault="00CF7CBF" w:rsidP="00CF7CBF">
      <w:pPr>
        <w:pStyle w:val="a6"/>
        <w:numPr>
          <w:ilvl w:val="0"/>
          <w:numId w:val="2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E267EF" w:rsidRPr="00CF7CBF">
        <w:rPr>
          <w:sz w:val="28"/>
          <w:szCs w:val="28"/>
        </w:rPr>
        <w:t xml:space="preserve">Фарков А.В. Математические кружки в школе. 5-8 классы.- М.: Айрис-пресс, 2005г </w:t>
      </w:r>
      <w:r w:rsidR="001F5BD4" w:rsidRPr="00CF7CBF">
        <w:rPr>
          <w:sz w:val="28"/>
          <w:szCs w:val="28"/>
        </w:rPr>
        <w:t>.-142с.</w:t>
      </w:r>
    </w:p>
    <w:p w:rsidR="00CF7CBF" w:rsidRPr="00CF7CBF" w:rsidRDefault="00CF7CBF" w:rsidP="00CF7CBF">
      <w:pPr>
        <w:pStyle w:val="a6"/>
        <w:numPr>
          <w:ilvl w:val="0"/>
          <w:numId w:val="2"/>
        </w:numPr>
        <w:spacing w:line="240" w:lineRule="auto"/>
        <w:rPr>
          <w:sz w:val="28"/>
          <w:szCs w:val="28"/>
        </w:rPr>
      </w:pPr>
      <w:r>
        <w:rPr>
          <w:rStyle w:val="c0"/>
          <w:sz w:val="28"/>
          <w:szCs w:val="28"/>
        </w:rPr>
        <w:t xml:space="preserve">               </w:t>
      </w:r>
      <w:r w:rsidRPr="00CF7CBF">
        <w:rPr>
          <w:rStyle w:val="c0"/>
          <w:sz w:val="28"/>
          <w:szCs w:val="28"/>
        </w:rPr>
        <w:t>Шапиро И. М. Использование задач с практическим содержанием в преподавании математики. М.: Просвещение, 1990г.-240с.</w:t>
      </w:r>
    </w:p>
    <w:p w:rsidR="00AC12E7" w:rsidRPr="00F068AB" w:rsidRDefault="00AC12E7" w:rsidP="00F068A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AC12E7" w:rsidRPr="00F068AB" w:rsidSect="00573D4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77B8" w:rsidRDefault="008E77B8" w:rsidP="00E44796">
      <w:pPr>
        <w:spacing w:after="0" w:line="240" w:lineRule="auto"/>
      </w:pPr>
      <w:r>
        <w:separator/>
      </w:r>
    </w:p>
  </w:endnote>
  <w:endnote w:type="continuationSeparator" w:id="1">
    <w:p w:rsidR="008E77B8" w:rsidRDefault="008E77B8" w:rsidP="00E44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MS Mincho"/>
    <w:charset w:val="80"/>
    <w:family w:val="roman"/>
    <w:pitch w:val="variable"/>
    <w:sig w:usb0="00000000" w:usb1="00000000" w:usb2="00000000" w:usb3="00000000" w:csb0="00000000" w:csb1="00000000"/>
  </w:font>
  <w:font w:name="DejaVu Sans">
    <w:altName w:val="MS Mincho"/>
    <w:panose1 w:val="020B0603030804020204"/>
    <w:charset w:val="CC"/>
    <w:family w:val="swiss"/>
    <w:pitch w:val="variable"/>
    <w:sig w:usb0="E7002EFF" w:usb1="D200FDFF" w:usb2="0A042029" w:usb3="00000000" w:csb0="8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77B8" w:rsidRDefault="008E77B8" w:rsidP="00E44796">
      <w:pPr>
        <w:spacing w:after="0" w:line="240" w:lineRule="auto"/>
      </w:pPr>
      <w:r>
        <w:separator/>
      </w:r>
    </w:p>
  </w:footnote>
  <w:footnote w:type="continuationSeparator" w:id="1">
    <w:p w:rsidR="008E77B8" w:rsidRDefault="008E77B8" w:rsidP="00E447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06C0C"/>
    <w:multiLevelType w:val="multilevel"/>
    <w:tmpl w:val="B6C2D5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2.%3."/>
      <w:lvlJc w:val="right"/>
      <w:pPr>
        <w:ind w:left="1800" w:hanging="180"/>
      </w:pPr>
    </w:lvl>
    <w:lvl w:ilvl="3">
      <w:start w:val="1"/>
      <w:numFmt w:val="decimal"/>
      <w:lvlText w:val="%2.%3.%4."/>
      <w:lvlJc w:val="left"/>
      <w:pPr>
        <w:ind w:left="2520" w:hanging="360"/>
      </w:pPr>
    </w:lvl>
    <w:lvl w:ilvl="4">
      <w:start w:val="1"/>
      <w:numFmt w:val="lowerLetter"/>
      <w:lvlText w:val="%2.%3.%4.%5."/>
      <w:lvlJc w:val="left"/>
      <w:pPr>
        <w:ind w:left="3240" w:hanging="360"/>
      </w:pPr>
    </w:lvl>
    <w:lvl w:ilvl="5">
      <w:start w:val="1"/>
      <w:numFmt w:val="lowerRoman"/>
      <w:lvlText w:val="%2.%3.%4.%5.%6."/>
      <w:lvlJc w:val="right"/>
      <w:pPr>
        <w:ind w:left="3960" w:hanging="180"/>
      </w:pPr>
    </w:lvl>
    <w:lvl w:ilvl="6">
      <w:start w:val="1"/>
      <w:numFmt w:val="decimal"/>
      <w:lvlText w:val="%2.%3.%4.%5.%6.%7."/>
      <w:lvlJc w:val="left"/>
      <w:pPr>
        <w:ind w:left="4680" w:hanging="360"/>
      </w:pPr>
    </w:lvl>
    <w:lvl w:ilvl="7">
      <w:start w:val="1"/>
      <w:numFmt w:val="lowerLetter"/>
      <w:lvlText w:val="%2.%3.%4.%5.%6.%7.%8."/>
      <w:lvlJc w:val="left"/>
      <w:pPr>
        <w:ind w:left="5400" w:hanging="360"/>
      </w:pPr>
    </w:lvl>
    <w:lvl w:ilvl="8">
      <w:start w:val="1"/>
      <w:numFmt w:val="lowerRoman"/>
      <w:lvlText w:val="%2.%3.%4.%5.%6.%7.%8.%9."/>
      <w:lvlJc w:val="right"/>
      <w:pPr>
        <w:ind w:left="6120" w:hanging="180"/>
      </w:pPr>
    </w:lvl>
  </w:abstractNum>
  <w:abstractNum w:abstractNumId="1">
    <w:nsid w:val="1FFA7598"/>
    <w:multiLevelType w:val="multilevel"/>
    <w:tmpl w:val="54ACE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2A71ABF"/>
    <w:multiLevelType w:val="hybridMultilevel"/>
    <w:tmpl w:val="B3A447DE"/>
    <w:lvl w:ilvl="0" w:tplc="B3821FA0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9543DCC"/>
    <w:multiLevelType w:val="multilevel"/>
    <w:tmpl w:val="E2FA4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30B3E29"/>
    <w:multiLevelType w:val="hybridMultilevel"/>
    <w:tmpl w:val="378087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267EF"/>
    <w:rsid w:val="001E679C"/>
    <w:rsid w:val="001F5BD4"/>
    <w:rsid w:val="00212D15"/>
    <w:rsid w:val="005277DE"/>
    <w:rsid w:val="00573D43"/>
    <w:rsid w:val="005F7B37"/>
    <w:rsid w:val="007165F7"/>
    <w:rsid w:val="00885CC0"/>
    <w:rsid w:val="008E77B8"/>
    <w:rsid w:val="009155B1"/>
    <w:rsid w:val="009E07EE"/>
    <w:rsid w:val="00AC12E7"/>
    <w:rsid w:val="00C021FB"/>
    <w:rsid w:val="00C7287D"/>
    <w:rsid w:val="00CF7CBF"/>
    <w:rsid w:val="00D55A5C"/>
    <w:rsid w:val="00D75F09"/>
    <w:rsid w:val="00E267EF"/>
    <w:rsid w:val="00E44796"/>
    <w:rsid w:val="00E4610A"/>
    <w:rsid w:val="00E556BE"/>
    <w:rsid w:val="00EF568B"/>
    <w:rsid w:val="00F068AB"/>
    <w:rsid w:val="00FE6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6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67E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E267E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a4">
    <w:name w:val="Базовый"/>
    <w:rsid w:val="00E267EF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0"/>
      <w:lang w:eastAsia="en-US"/>
    </w:rPr>
  </w:style>
  <w:style w:type="paragraph" w:styleId="a5">
    <w:name w:val="No Spacing"/>
    <w:uiPriority w:val="1"/>
    <w:qFormat/>
    <w:rsid w:val="00E267EF"/>
    <w:pPr>
      <w:widowControl w:val="0"/>
      <w:tabs>
        <w:tab w:val="left" w:pos="709"/>
      </w:tabs>
      <w:suppressAutoHyphens/>
    </w:pPr>
    <w:rPr>
      <w:rFonts w:ascii="Liberation Serif" w:eastAsia="DejaVu Sans" w:hAnsi="Liberation Serif" w:cs="DejaVu Sans"/>
      <w:sz w:val="24"/>
      <w:szCs w:val="24"/>
      <w:lang w:eastAsia="zh-CN" w:bidi="hi-IN"/>
    </w:rPr>
  </w:style>
  <w:style w:type="paragraph" w:styleId="a6">
    <w:name w:val="List Paragraph"/>
    <w:basedOn w:val="a4"/>
    <w:uiPriority w:val="34"/>
    <w:qFormat/>
    <w:rsid w:val="00E267EF"/>
  </w:style>
  <w:style w:type="paragraph" w:styleId="a7">
    <w:name w:val="Normal (Web)"/>
    <w:basedOn w:val="a"/>
    <w:uiPriority w:val="99"/>
    <w:unhideWhenUsed/>
    <w:rsid w:val="00E267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267EF"/>
  </w:style>
  <w:style w:type="paragraph" w:styleId="a8">
    <w:name w:val="Balloon Text"/>
    <w:basedOn w:val="a"/>
    <w:link w:val="a9"/>
    <w:uiPriority w:val="99"/>
    <w:semiHidden/>
    <w:unhideWhenUsed/>
    <w:rsid w:val="00F068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68AB"/>
    <w:rPr>
      <w:rFonts w:ascii="Tahoma" w:hAnsi="Tahoma" w:cs="Tahoma"/>
      <w:sz w:val="16"/>
      <w:szCs w:val="16"/>
    </w:rPr>
  </w:style>
  <w:style w:type="paragraph" w:styleId="aa">
    <w:name w:val="endnote text"/>
    <w:basedOn w:val="a"/>
    <w:link w:val="ab"/>
    <w:uiPriority w:val="99"/>
    <w:semiHidden/>
    <w:unhideWhenUsed/>
    <w:rsid w:val="00E44796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E44796"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E44796"/>
    <w:rPr>
      <w:vertAlign w:val="superscript"/>
    </w:rPr>
  </w:style>
  <w:style w:type="character" w:customStyle="1" w:styleId="5">
    <w:name w:val="Основной текст (5)_"/>
    <w:basedOn w:val="a0"/>
    <w:link w:val="50"/>
    <w:rsid w:val="00C021FB"/>
    <w:rPr>
      <w:rFonts w:ascii="Times New Roman" w:eastAsia="Times New Roman" w:hAnsi="Times New Roman" w:cs="Times New Roman"/>
      <w:b/>
      <w:bCs/>
      <w:spacing w:val="5"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021FB"/>
    <w:pPr>
      <w:widowControl w:val="0"/>
      <w:shd w:val="clear" w:color="auto" w:fill="FFFFFF"/>
      <w:spacing w:after="0" w:line="610" w:lineRule="exact"/>
    </w:pPr>
    <w:rPr>
      <w:rFonts w:ascii="Times New Roman" w:eastAsia="Times New Roman" w:hAnsi="Times New Roman" w:cs="Times New Roman"/>
      <w:b/>
      <w:bCs/>
      <w:spacing w:val="5"/>
      <w:sz w:val="20"/>
      <w:szCs w:val="20"/>
    </w:rPr>
  </w:style>
  <w:style w:type="character" w:customStyle="1" w:styleId="c0">
    <w:name w:val="c0"/>
    <w:basedOn w:val="a0"/>
    <w:rsid w:val="00CF7C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02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B4EE1-B9C0-41D3-9C26-C2E62FFBB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16</Pages>
  <Words>3460</Words>
  <Characters>19724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www.PHILka.RU</cp:lastModifiedBy>
  <cp:revision>9</cp:revision>
  <cp:lastPrinted>2018-10-10T04:37:00Z</cp:lastPrinted>
  <dcterms:created xsi:type="dcterms:W3CDTF">2018-10-08T23:31:00Z</dcterms:created>
  <dcterms:modified xsi:type="dcterms:W3CDTF">2020-11-16T13:48:00Z</dcterms:modified>
</cp:coreProperties>
</file>